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D4" w:rsidRDefault="00F70689">
      <w:r>
        <w:t xml:space="preserve">     </w:t>
      </w:r>
    </w:p>
    <w:p w:rsidR="00F70689" w:rsidRDefault="00F70689">
      <w:r>
        <w:t xml:space="preserve">                                                                                                              PONEDJELJAK, 1</w:t>
      </w:r>
      <w:r w:rsidR="00ED34FB">
        <w:t>3</w:t>
      </w:r>
      <w:r>
        <w:t>.12.2021.</w:t>
      </w:r>
    </w:p>
    <w:p w:rsidR="003258D4" w:rsidRDefault="003258D4">
      <w:r>
        <w:t xml:space="preserve">                                   </w:t>
      </w:r>
      <w:r>
        <w:rPr>
          <w:noProof/>
          <w:lang w:eastAsia="hr-HR"/>
        </w:rPr>
        <w:drawing>
          <wp:inline distT="0" distB="0" distL="0" distR="0" wp14:anchorId="05D92159" wp14:editId="522E6322">
            <wp:extent cx="1699260" cy="1021715"/>
            <wp:effectExtent l="0" t="0" r="0" b="6985"/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F70689" w:rsidRDefault="00F70689" w:rsidP="00F70689">
      <w:pPr>
        <w:spacing w:line="240" w:lineRule="auto"/>
      </w:pPr>
      <w:r>
        <w:t>Dobro jutro!</w:t>
      </w:r>
    </w:p>
    <w:p w:rsidR="00F70689" w:rsidRDefault="00F70689" w:rsidP="00F70689">
      <w:pPr>
        <w:spacing w:line="240" w:lineRule="auto"/>
      </w:pPr>
      <w:r>
        <w:t>Nadam se da si se odmorio preko vikenda od školskih obaveza i da si spreman za novi tjedan.</w:t>
      </w:r>
    </w:p>
    <w:p w:rsidR="00F70689" w:rsidRDefault="00F70689" w:rsidP="00F70689">
      <w:pPr>
        <w:spacing w:line="240" w:lineRule="auto"/>
      </w:pPr>
      <w:r>
        <w:t>Danas ćeš malo uvježbavati i ponavljati ono što smo već učili.</w:t>
      </w:r>
    </w:p>
    <w:p w:rsidR="00F70689" w:rsidRDefault="00F70689" w:rsidP="00F70689">
      <w:pPr>
        <w:spacing w:line="240" w:lineRule="auto"/>
      </w:pPr>
      <w:r w:rsidRPr="003258D4">
        <w:rPr>
          <w:color w:val="92D050"/>
        </w:rPr>
        <w:t xml:space="preserve">HRVATSKI JEZIK </w:t>
      </w:r>
      <w:r w:rsidR="002E6999">
        <w:t>–</w:t>
      </w:r>
      <w:r>
        <w:t xml:space="preserve"> </w:t>
      </w:r>
      <w:r w:rsidR="002E6999">
        <w:t>Potvrdne i niječne rečenice</w:t>
      </w:r>
    </w:p>
    <w:p w:rsidR="00F70689" w:rsidRDefault="00F70689">
      <w:r>
        <w:t xml:space="preserve">Otvori poveznicu i riješi </w:t>
      </w:r>
      <w:r w:rsidRPr="00F70689">
        <w:rPr>
          <w:b/>
          <w:i/>
        </w:rPr>
        <w:t>VJEŽBALICU i PONAVLJALICU.</w:t>
      </w:r>
    </w:p>
    <w:p w:rsidR="0002733A" w:rsidRDefault="00EA12D2">
      <w:hyperlink r:id="rId6" w:history="1">
        <w:r w:rsidR="00F70689">
          <w:rPr>
            <w:rStyle w:val="Hiperveza"/>
            <w:rFonts w:cs="Calibri"/>
          </w:rPr>
          <w:t>https://www.e–sfera.hr/dodatni–digitalni–sadrzaji/cf8c5bd8–2f2a–4f80–b42c–31e4b11f8ccc/</w:t>
        </w:r>
      </w:hyperlink>
    </w:p>
    <w:p w:rsidR="002E6999" w:rsidRDefault="002E6999"/>
    <w:p w:rsidR="002E6999" w:rsidRDefault="002E6999">
      <w:r w:rsidRPr="003258D4">
        <w:rPr>
          <w:color w:val="92D050"/>
        </w:rPr>
        <w:t>MATEMATIKA</w:t>
      </w:r>
      <w:r>
        <w:t xml:space="preserve"> – Zbrajanje (48+26), vježbanje</w:t>
      </w:r>
    </w:p>
    <w:p w:rsidR="002E6999" w:rsidRDefault="002E6999">
      <w:r>
        <w:t>Otvori radnu bilježnicu na strani 50. i riješi zadane zadatke.</w:t>
      </w:r>
    </w:p>
    <w:p w:rsidR="003258D4" w:rsidRDefault="003258D4">
      <w:pPr>
        <w:rPr>
          <w:b/>
          <w:i/>
        </w:rPr>
      </w:pPr>
      <w:r>
        <w:t xml:space="preserve">Ako nisi do sada, možeš otvoriti poveznicu i riješiti </w:t>
      </w:r>
      <w:r w:rsidRPr="003258D4">
        <w:rPr>
          <w:b/>
          <w:i/>
        </w:rPr>
        <w:t>PRIMIJENI ZNANJE I ZABAVNI KUTAK.</w:t>
      </w:r>
    </w:p>
    <w:p w:rsidR="003258D4" w:rsidRDefault="003258D4" w:rsidP="003258D4">
      <w:pPr>
        <w:tabs>
          <w:tab w:val="left" w:pos="180"/>
          <w:tab w:val="left" w:pos="263"/>
          <w:tab w:val="left" w:pos="5213"/>
        </w:tabs>
      </w:pPr>
      <w:hyperlink r:id="rId7" w:history="1">
        <w:r>
          <w:rPr>
            <w:rStyle w:val="Hiperveza"/>
            <w:sz w:val="24"/>
            <w:szCs w:val="24"/>
          </w:rPr>
          <w:t>https://www.e-sfera.hr/dodatni-digitalni-sadrzaji/0ec3686b-01e1-4649-992d-3a998277dd19/</w:t>
        </w:r>
      </w:hyperlink>
    </w:p>
    <w:p w:rsidR="003258D4" w:rsidRDefault="003258D4" w:rsidP="003258D4">
      <w:pPr>
        <w:tabs>
          <w:tab w:val="left" w:pos="180"/>
          <w:tab w:val="left" w:pos="263"/>
          <w:tab w:val="left" w:pos="5213"/>
        </w:tabs>
        <w:rPr>
          <w:sz w:val="24"/>
          <w:szCs w:val="24"/>
        </w:rPr>
      </w:pPr>
    </w:p>
    <w:p w:rsidR="003258D4" w:rsidRPr="002A46D5" w:rsidRDefault="003D681A">
      <w:pPr>
        <w:rPr>
          <w:color w:val="92D050"/>
        </w:rPr>
      </w:pPr>
      <w:r w:rsidRPr="002A46D5">
        <w:rPr>
          <w:color w:val="92D050"/>
        </w:rPr>
        <w:t>GLAZBENA KULTURA:</w:t>
      </w:r>
    </w:p>
    <w:p w:rsidR="003D681A" w:rsidRDefault="003D681A">
      <w:r>
        <w:t>Nauči pjevati pjesmu  Nebo,  daj oku (udžbenik, str. 22)</w:t>
      </w:r>
      <w:r w:rsidR="002A46D5">
        <w:t xml:space="preserve"> i poslušaj pjesmu Radujte se narodi.</w:t>
      </w:r>
    </w:p>
    <w:p w:rsidR="003258D4" w:rsidRDefault="003D681A">
      <w:r>
        <w:t xml:space="preserve"> </w:t>
      </w:r>
      <w:hyperlink r:id="rId8" w:history="1">
        <w:r>
          <w:rPr>
            <w:rStyle w:val="Hiperveza"/>
            <w:b/>
            <w:bCs/>
          </w:rPr>
          <w:t>https://www.e-sfera.hr/dodatni-digitalni-sadrzaji/66457d93-a7ca-41cd-b20a-3753da56df8e/</w:t>
        </w:r>
      </w:hyperlink>
    </w:p>
    <w:p w:rsidR="002A46D5" w:rsidRDefault="002A46D5"/>
    <w:p w:rsidR="002A46D5" w:rsidRDefault="002A46D5">
      <w:r>
        <w:t xml:space="preserve">                    </w:t>
      </w:r>
      <w:r w:rsidR="00EA12D2">
        <w:t xml:space="preserve">          </w:t>
      </w:r>
      <w:r>
        <w:t xml:space="preserve">      </w:t>
      </w:r>
      <w:r w:rsidR="00EA12D2">
        <w:rPr>
          <w:noProof/>
          <w:lang w:eastAsia="hr-HR"/>
        </w:rPr>
        <w:drawing>
          <wp:inline distT="0" distB="0" distL="0" distR="0" wp14:anchorId="2F807C76" wp14:editId="248CE717">
            <wp:extent cx="2133600" cy="1306830"/>
            <wp:effectExtent l="0" t="0" r="0" b="7620"/>
            <wp:docPr id="7" name="Slika 7" descr="Pet načina kako pametno koristiti smajliće - tpor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Pet načina kako pametno koristiti smajliće - tporta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</w:t>
      </w:r>
      <w:r w:rsidR="00EA12D2">
        <w:t xml:space="preserve">        </w:t>
      </w:r>
      <w:r>
        <w:t>Pozdrav od učiteljice!</w:t>
      </w:r>
      <w:bookmarkStart w:id="0" w:name="_GoBack"/>
      <w:bookmarkEnd w:id="0"/>
    </w:p>
    <w:p w:rsidR="00EA12D2" w:rsidRDefault="00EA12D2"/>
    <w:sectPr w:rsidR="00EA1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89"/>
    <w:rsid w:val="0002733A"/>
    <w:rsid w:val="002A46D5"/>
    <w:rsid w:val="002E6999"/>
    <w:rsid w:val="003258D4"/>
    <w:rsid w:val="003D681A"/>
    <w:rsid w:val="00EA12D2"/>
    <w:rsid w:val="00ED34FB"/>
    <w:rsid w:val="00F7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7068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70689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5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7068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70689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5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66457d93-a7ca-41cd-b20a-3753da56df8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-sfera.hr/dodatni-digitalni-sadrzaji/0ec3686b-01e1-4649-992d-3a998277dd1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-sfera.hr/dodatni-digitalni-sadrzaji/cf8c5bd8-2f2a-4f80-b42c-31e4b11f8ccc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Ucitelj</cp:lastModifiedBy>
  <cp:revision>5</cp:revision>
  <dcterms:created xsi:type="dcterms:W3CDTF">2021-12-10T13:39:00Z</dcterms:created>
  <dcterms:modified xsi:type="dcterms:W3CDTF">2021-12-10T16:27:00Z</dcterms:modified>
</cp:coreProperties>
</file>