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341" w:rsidRDefault="000C4341">
      <w:r>
        <w:t xml:space="preserve">                                                                                                       PETAK, 14. siječnja 2022.g.</w:t>
      </w:r>
    </w:p>
    <w:p w:rsidR="0002733A" w:rsidRDefault="000C4341">
      <w:r>
        <w:t xml:space="preserve">                                            </w:t>
      </w:r>
      <w:r>
        <w:rPr>
          <w:noProof/>
          <w:lang w:eastAsia="hr-HR"/>
        </w:rPr>
        <w:drawing>
          <wp:inline distT="0" distB="0" distL="0" distR="0" wp14:anchorId="6D7D985F" wp14:editId="064B767B">
            <wp:extent cx="1699260" cy="1022264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19" cy="10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41" w:rsidRDefault="000C4341"/>
    <w:p w:rsidR="000C4341" w:rsidRPr="00090C77" w:rsidRDefault="000C4341" w:rsidP="000C4341">
      <w:pPr>
        <w:spacing w:after="0" w:line="240" w:lineRule="auto"/>
        <w:rPr>
          <w:rFonts w:cstheme="minorHAnsi"/>
        </w:rPr>
      </w:pPr>
      <w:r w:rsidRPr="0026596F">
        <w:rPr>
          <w:color w:val="00B050"/>
          <w:sz w:val="28"/>
          <w:szCs w:val="28"/>
          <w:u w:val="single"/>
        </w:rPr>
        <w:t>HRVATSKI JEZIK</w:t>
      </w:r>
      <w:r>
        <w:rPr>
          <w:color w:val="00B050"/>
          <w:sz w:val="28"/>
          <w:szCs w:val="28"/>
          <w:u w:val="single"/>
        </w:rPr>
        <w:t xml:space="preserve">- </w:t>
      </w:r>
      <w:r w:rsidRPr="00090C77">
        <w:rPr>
          <w:rFonts w:cstheme="minorHAnsi"/>
        </w:rPr>
        <w:t xml:space="preserve">Veliko i malo pisano slovo DŽ – </w:t>
      </w:r>
      <w:r>
        <w:rPr>
          <w:rFonts w:cstheme="minorHAnsi"/>
        </w:rPr>
        <w:t>spoznavanje</w:t>
      </w:r>
    </w:p>
    <w:p w:rsidR="000C4341" w:rsidRPr="00090C77" w:rsidRDefault="000C4341" w:rsidP="000C4341">
      <w:pPr>
        <w:spacing w:after="0" w:line="240" w:lineRule="auto"/>
        <w:rPr>
          <w:rFonts w:cstheme="minorHAnsi"/>
        </w:rPr>
      </w:pPr>
    </w:p>
    <w:p w:rsidR="000C4341" w:rsidRDefault="000C4341" w:rsidP="000C4341">
      <w:pPr>
        <w:rPr>
          <w:sz w:val="24"/>
          <w:szCs w:val="24"/>
        </w:rPr>
      </w:pPr>
      <w:r>
        <w:rPr>
          <w:sz w:val="24"/>
          <w:szCs w:val="24"/>
        </w:rPr>
        <w:t xml:space="preserve">Poslušaj pjesmu </w:t>
      </w:r>
      <w:r w:rsidRPr="00090C77">
        <w:rPr>
          <w:rFonts w:cstheme="minorHAnsi"/>
          <w:i/>
        </w:rPr>
        <w:t>Mrak u tami</w:t>
      </w:r>
      <w:r w:rsidRPr="00090C77">
        <w:rPr>
          <w:rFonts w:cstheme="minorHAnsi"/>
        </w:rPr>
        <w:t xml:space="preserve"> </w:t>
      </w:r>
      <w:proofErr w:type="spellStart"/>
      <w:r w:rsidRPr="00090C77">
        <w:rPr>
          <w:rFonts w:cstheme="minorHAnsi"/>
        </w:rPr>
        <w:t>Paje</w:t>
      </w:r>
      <w:proofErr w:type="spellEnd"/>
      <w:r w:rsidRPr="00090C77">
        <w:rPr>
          <w:rFonts w:cstheme="minorHAnsi"/>
        </w:rPr>
        <w:t xml:space="preserve"> </w:t>
      </w:r>
      <w:proofErr w:type="spellStart"/>
      <w:r w:rsidRPr="00090C77">
        <w:rPr>
          <w:rFonts w:cstheme="minorHAnsi"/>
        </w:rPr>
        <w:t>Kanižaja</w:t>
      </w:r>
      <w:proofErr w:type="spellEnd"/>
      <w:r w:rsidRPr="00090C77">
        <w:rPr>
          <w:rFonts w:cstheme="minorHAnsi"/>
        </w:rPr>
        <w:t>.</w:t>
      </w:r>
    </w:p>
    <w:p w:rsidR="000C4341" w:rsidRDefault="000855AB" w:rsidP="000C4341">
      <w:pPr>
        <w:rPr>
          <w:rStyle w:val="Hiperveza"/>
          <w:sz w:val="24"/>
          <w:szCs w:val="24"/>
        </w:rPr>
      </w:pPr>
      <w:hyperlink r:id="rId7" w:history="1">
        <w:r w:rsidR="000C4341" w:rsidRPr="009B2C28">
          <w:rPr>
            <w:rStyle w:val="Hiperveza"/>
            <w:sz w:val="24"/>
            <w:szCs w:val="24"/>
          </w:rPr>
          <w:t>https://www.e-sfera.hr/dodatni-digitalni-sadrzaji/68893c7f-cc9b-42b8-825d-736dde083857/</w:t>
        </w:r>
      </w:hyperlink>
    </w:p>
    <w:p w:rsidR="000C4341" w:rsidRDefault="000C4341" w:rsidP="000C4341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t xml:space="preserve">Razmisli! </w:t>
      </w:r>
      <w:r w:rsidRPr="00090C77">
        <w:rPr>
          <w:rFonts w:cstheme="minorHAnsi"/>
          <w:i/>
        </w:rPr>
        <w:t xml:space="preserve">O čemu govori pjesma? Čega se boji dječak? Kada se Mjesec i Sunce rukuju? Otkrij tko se ne boji mraka. </w:t>
      </w:r>
    </w:p>
    <w:p w:rsidR="000C4341" w:rsidRDefault="000C4341" w:rsidP="000C4341">
      <w:pPr>
        <w:rPr>
          <w:sz w:val="24"/>
          <w:szCs w:val="24"/>
        </w:rPr>
      </w:pPr>
    </w:p>
    <w:p w:rsidR="000C4341" w:rsidRDefault="000C4341" w:rsidP="000C4341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4896341" wp14:editId="55B19A37">
            <wp:extent cx="4076700" cy="2697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34" t="17530" r="19625" b="10311"/>
                    <a:stretch/>
                  </pic:blipFill>
                  <pic:spPr bwMode="auto">
                    <a:xfrm>
                      <a:off x="0" y="0"/>
                      <a:ext cx="407670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582" w:rsidRDefault="000C4341" w:rsidP="000C4341">
      <w:pPr>
        <w:rPr>
          <w:sz w:val="24"/>
          <w:szCs w:val="24"/>
        </w:rPr>
      </w:pPr>
      <w:r>
        <w:rPr>
          <w:sz w:val="24"/>
          <w:szCs w:val="24"/>
        </w:rPr>
        <w:t xml:space="preserve">Na poveznici, na kartici PIŠEM SLOVA pogledaj kako pišemo slovo </w:t>
      </w:r>
      <w:proofErr w:type="spellStart"/>
      <w:r>
        <w:rPr>
          <w:sz w:val="24"/>
          <w:szCs w:val="24"/>
        </w:rPr>
        <w:t>Dž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dž</w:t>
      </w:r>
      <w:proofErr w:type="spellEnd"/>
      <w:r w:rsidR="00655582">
        <w:rPr>
          <w:sz w:val="24"/>
          <w:szCs w:val="24"/>
        </w:rPr>
        <w:t>.</w:t>
      </w:r>
    </w:p>
    <w:p w:rsidR="000C4341" w:rsidRDefault="00655582" w:rsidP="000C434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65558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486025" cy="1190625"/>
            <wp:effectExtent l="0" t="0" r="9525" b="9525"/>
            <wp:docPr id="2" name="Slika 2" descr="C:\Users\Korisnik\Desktop\Izrezak.JPG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zrezak.JPG 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93" cy="119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41" w:rsidRDefault="000C4341" w:rsidP="000C4341">
      <w:pPr>
        <w:rPr>
          <w:sz w:val="24"/>
          <w:szCs w:val="24"/>
        </w:rPr>
      </w:pPr>
      <w:r>
        <w:rPr>
          <w:sz w:val="24"/>
          <w:szCs w:val="24"/>
        </w:rPr>
        <w:t>Čitaj i riješi zadatke u udžbeniku.</w:t>
      </w:r>
    </w:p>
    <w:p w:rsidR="000C4341" w:rsidRPr="00A86939" w:rsidRDefault="000C4341" w:rsidP="000C4341">
      <w:pPr>
        <w:rPr>
          <w:sz w:val="24"/>
          <w:szCs w:val="24"/>
        </w:rPr>
      </w:pPr>
      <w:r>
        <w:rPr>
          <w:sz w:val="24"/>
          <w:szCs w:val="24"/>
        </w:rPr>
        <w:t>Riješi u radnoj bilježnici zadatke na 62. i 63. str.</w:t>
      </w:r>
    </w:p>
    <w:p w:rsidR="000C4341" w:rsidRPr="0026596F" w:rsidRDefault="000C4341" w:rsidP="000C4341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>Ako želiš možeš pročitati i sadržaje na karticama RADOZNALCI I PČELICA MUDRICA.</w:t>
      </w:r>
    </w:p>
    <w:p w:rsidR="00655582" w:rsidRDefault="00655582" w:rsidP="00655582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  <w:r>
        <w:rPr>
          <w:color w:val="00B050"/>
          <w:sz w:val="28"/>
          <w:szCs w:val="28"/>
          <w:u w:val="single"/>
        </w:rPr>
        <w:lastRenderedPageBreak/>
        <w:t xml:space="preserve">PRIRODA I DRUŠTVO - </w:t>
      </w:r>
      <w:r>
        <w:rPr>
          <w:b/>
          <w:bCs/>
        </w:rPr>
        <w:t>ZIMA I LJUDI</w:t>
      </w:r>
    </w:p>
    <w:p w:rsidR="00655582" w:rsidRDefault="00655582" w:rsidP="00655582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>Riješi uvodni zadatak na 26. str. Čitaj i riješi zadatke.</w:t>
      </w:r>
    </w:p>
    <w:p w:rsidR="00655582" w:rsidRDefault="00655582" w:rsidP="00655582">
      <w:pPr>
        <w:tabs>
          <w:tab w:val="left" w:pos="5213"/>
        </w:tabs>
        <w:rPr>
          <w:noProof/>
        </w:rPr>
      </w:pPr>
      <w:r>
        <w:rPr>
          <w:noProof/>
          <w:lang w:eastAsia="hr-HR"/>
        </w:rPr>
        <w:drawing>
          <wp:inline distT="0" distB="0" distL="0" distR="0">
            <wp:extent cx="4667250" cy="32861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17343" r="20303" b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82" w:rsidRDefault="00655582" w:rsidP="00655582">
      <w:pPr>
        <w:rPr>
          <w:noProof/>
        </w:rPr>
      </w:pPr>
      <w:bookmarkStart w:id="0" w:name="_GoBack"/>
      <w:bookmarkEnd w:id="0"/>
    </w:p>
    <w:p w:rsidR="00655582" w:rsidRDefault="00655582" w:rsidP="00655582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Razmisli! Kako zimsko vrijeme utječe na ljude? Kakvom se odjećom i obućom štitimo od zime? </w:t>
      </w:r>
    </w:p>
    <w:p w:rsidR="00655582" w:rsidRPr="000855AB" w:rsidRDefault="00655582" w:rsidP="00655582">
      <w:pPr>
        <w:rPr>
          <w:rFonts w:asciiTheme="minorHAnsi" w:hAnsiTheme="minorHAnsi" w:cstheme="minorBidi"/>
          <w:b/>
          <w:i/>
          <w:sz w:val="24"/>
          <w:szCs w:val="24"/>
        </w:rPr>
      </w:pPr>
      <w:r>
        <w:rPr>
          <w:sz w:val="24"/>
          <w:szCs w:val="24"/>
        </w:rPr>
        <w:t>Riješi zadatke u radnoj bilježnici na 26. do 29. str. pa provjeri znanje na e-sferi</w:t>
      </w:r>
      <w:r w:rsidR="000855AB">
        <w:rPr>
          <w:sz w:val="24"/>
          <w:szCs w:val="24"/>
        </w:rPr>
        <w:t xml:space="preserve"> (</w:t>
      </w:r>
      <w:r w:rsidR="000855AB" w:rsidRPr="000855AB">
        <w:rPr>
          <w:b/>
          <w:i/>
          <w:sz w:val="24"/>
          <w:szCs w:val="24"/>
        </w:rPr>
        <w:t>primijeni znanje i zabavni kutak).</w:t>
      </w:r>
    </w:p>
    <w:p w:rsidR="00655582" w:rsidRDefault="000855AB" w:rsidP="00655582">
      <w:hyperlink r:id="rId11" w:history="1">
        <w:r w:rsidR="00655582">
          <w:rPr>
            <w:rStyle w:val="Hiperveza"/>
            <w:sz w:val="24"/>
            <w:szCs w:val="24"/>
          </w:rPr>
          <w:t>https://www.e-sfera.hr/dodatni-digitalni-sadrzaji/2f66f35c-025e-44b8-bdcb-d59f0ded7b82/</w:t>
        </w:r>
      </w:hyperlink>
    </w:p>
    <w:p w:rsidR="00EB0168" w:rsidRDefault="00EB0168" w:rsidP="00655582">
      <w:pPr>
        <w:rPr>
          <w:sz w:val="24"/>
          <w:szCs w:val="24"/>
        </w:rPr>
      </w:pPr>
      <w:r w:rsidRPr="00EB0168">
        <w:rPr>
          <w:color w:val="00B050"/>
          <w:sz w:val="24"/>
          <w:szCs w:val="24"/>
          <w:u w:val="single"/>
        </w:rPr>
        <w:t xml:space="preserve">TZK </w:t>
      </w:r>
      <w:r w:rsidRPr="00EB0168">
        <w:rPr>
          <w:sz w:val="24"/>
          <w:szCs w:val="24"/>
        </w:rPr>
        <w:t>–</w:t>
      </w:r>
      <w:r>
        <w:t xml:space="preserve"> prati vježbe </w:t>
      </w:r>
      <w:r w:rsidRPr="00EB0168">
        <w:rPr>
          <w:i/>
        </w:rPr>
        <w:t>Škole na trećem</w:t>
      </w:r>
      <w:r>
        <w:t>.</w:t>
      </w:r>
    </w:p>
    <w:p w:rsidR="00EB0168" w:rsidRDefault="00EB0168">
      <w:r>
        <w:t xml:space="preserve"> U ponedjeljak u školu ponesi udžbenik i radnu bilježnicu Pčelica (</w:t>
      </w:r>
      <w:r w:rsidR="006F1648">
        <w:t xml:space="preserve">1. i </w:t>
      </w:r>
      <w:r>
        <w:t>2. dio).</w:t>
      </w:r>
    </w:p>
    <w:p w:rsidR="006F1648" w:rsidRDefault="00EB0168">
      <w:r>
        <w:t xml:space="preserve">                                                              </w:t>
      </w:r>
    </w:p>
    <w:p w:rsidR="00EB0168" w:rsidRDefault="006F1648">
      <w:pPr>
        <w:rPr>
          <w:i/>
        </w:rPr>
      </w:pPr>
      <w:r>
        <w:t xml:space="preserve">                                                                                 </w:t>
      </w:r>
      <w:r w:rsidR="00EB0168">
        <w:t xml:space="preserve">                 </w:t>
      </w:r>
      <w:r w:rsidR="00EB0168" w:rsidRPr="00EB0168">
        <w:rPr>
          <w:i/>
        </w:rPr>
        <w:t xml:space="preserve">Ugodan vikend i pozdrav od učiteljice!          </w:t>
      </w:r>
    </w:p>
    <w:p w:rsidR="00EB0168" w:rsidRDefault="00EB0168">
      <w:pPr>
        <w:rPr>
          <w:i/>
        </w:rPr>
      </w:pPr>
    </w:p>
    <w:p w:rsidR="000C4341" w:rsidRPr="00EB0168" w:rsidRDefault="00EB0168">
      <w:pPr>
        <w:rPr>
          <w:i/>
        </w:rPr>
      </w:pPr>
      <w:r w:rsidRPr="00EB0168">
        <w:rPr>
          <w:i/>
        </w:rPr>
        <w:t xml:space="preserve">                                                                                               </w:t>
      </w:r>
    </w:p>
    <w:sectPr w:rsidR="000C4341" w:rsidRPr="00EB0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A43E5"/>
    <w:multiLevelType w:val="hybridMultilevel"/>
    <w:tmpl w:val="C32CEF08"/>
    <w:lvl w:ilvl="0" w:tplc="45C6305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41"/>
    <w:rsid w:val="0002733A"/>
    <w:rsid w:val="000855AB"/>
    <w:rsid w:val="000C4341"/>
    <w:rsid w:val="00655582"/>
    <w:rsid w:val="006F1648"/>
    <w:rsid w:val="00C35F6F"/>
    <w:rsid w:val="00EB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C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4341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C4341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0C4341"/>
    <w:rPr>
      <w:color w:val="800080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655582"/>
    <w:pPr>
      <w:spacing w:after="160" w:line="256" w:lineRule="auto"/>
      <w:ind w:left="720"/>
      <w:contextualSpacing/>
    </w:pPr>
    <w:rPr>
      <w:rFonts w:asciiTheme="minorHAnsi" w:hAnsiTheme="minorHAnsi" w:cstheme="minorBidi"/>
    </w:rPr>
  </w:style>
  <w:style w:type="table" w:styleId="Reetkatablice">
    <w:name w:val="Table Grid"/>
    <w:basedOn w:val="Obinatablica"/>
    <w:uiPriority w:val="39"/>
    <w:rsid w:val="00655582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C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4341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C4341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0C4341"/>
    <w:rPr>
      <w:color w:val="800080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655582"/>
    <w:pPr>
      <w:spacing w:after="160" w:line="256" w:lineRule="auto"/>
      <w:ind w:left="720"/>
      <w:contextualSpacing/>
    </w:pPr>
    <w:rPr>
      <w:rFonts w:asciiTheme="minorHAnsi" w:hAnsiTheme="minorHAnsi" w:cstheme="minorBidi"/>
    </w:rPr>
  </w:style>
  <w:style w:type="table" w:styleId="Reetkatablice">
    <w:name w:val="Table Grid"/>
    <w:basedOn w:val="Obinatablica"/>
    <w:uiPriority w:val="39"/>
    <w:rsid w:val="00655582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1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e-sfera.hr/dodatni-digitalni-sadrzaji/68893c7f-cc9b-42b8-825d-736dde083857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-sfera.hr/dodatni-digitalni-sadrzaji/2f66f35c-025e-44b8-bdcb-d59f0ded7b82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Ucitelj</cp:lastModifiedBy>
  <cp:revision>4</cp:revision>
  <dcterms:created xsi:type="dcterms:W3CDTF">2022-01-13T07:48:00Z</dcterms:created>
  <dcterms:modified xsi:type="dcterms:W3CDTF">2022-01-13T09:19:00Z</dcterms:modified>
</cp:coreProperties>
</file>