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07B27" w14:textId="53E15A30" w:rsidR="00CC34A1" w:rsidRDefault="009F1B28">
      <w:r>
        <w:t>Utorak, 22. ožujka 2022.</w:t>
      </w:r>
    </w:p>
    <w:p w14:paraId="3E8ED641" w14:textId="79719A17" w:rsidR="009F1B28" w:rsidRDefault="009F1B28">
      <w:r>
        <w:t xml:space="preserve">1. sat  </w:t>
      </w:r>
      <w:r w:rsidRPr="009F1B28">
        <w:rPr>
          <w:b/>
          <w:bCs/>
          <w:i/>
          <w:iCs/>
          <w:u w:val="single"/>
        </w:rPr>
        <w:t>Hrvatski jezik</w:t>
      </w:r>
    </w:p>
    <w:p w14:paraId="2E50C7C5" w14:textId="627AA1A4" w:rsidR="00990DDE" w:rsidRDefault="00990DDE" w:rsidP="00990DDE">
      <w:pPr>
        <w:spacing w:after="0" w:line="276" w:lineRule="auto"/>
        <w:rPr>
          <w:rFonts w:cstheme="minorHAnsi"/>
        </w:rPr>
      </w:pPr>
      <w:r>
        <w:rPr>
          <w:rFonts w:eastAsia="Calibri" w:cs="Times New Roman"/>
          <w:szCs w:val="24"/>
        </w:rPr>
        <w:t>Voda, Miroslav Kovačević             Pčelica 2  strana 81</w:t>
      </w:r>
    </w:p>
    <w:p w14:paraId="6C0C9280" w14:textId="77777777" w:rsidR="00990DDE" w:rsidRDefault="00990DDE" w:rsidP="00990DDE">
      <w:pPr>
        <w:spacing w:after="0" w:line="276" w:lineRule="auto"/>
        <w:rPr>
          <w:rFonts w:cs="Times New Roman"/>
        </w:rPr>
      </w:pPr>
    </w:p>
    <w:p w14:paraId="395D32B5" w14:textId="77777777" w:rsidR="00990DDE" w:rsidRDefault="00990DDE" w:rsidP="00990DDE">
      <w:pPr>
        <w:rPr>
          <w:rFonts w:ascii="Calibri" w:hAnsi="Calibri"/>
          <w:szCs w:val="24"/>
        </w:rPr>
      </w:pPr>
      <w:r>
        <w:rPr>
          <w:b/>
          <w:color w:val="FF0000"/>
          <w:szCs w:val="24"/>
        </w:rPr>
        <w:t>Uvodni dio</w:t>
      </w:r>
    </w:p>
    <w:p w14:paraId="476F2D7C" w14:textId="51511B1A" w:rsidR="00990DDE" w:rsidRDefault="00990DDE" w:rsidP="00990DDE">
      <w:pPr>
        <w:rPr>
          <w:rFonts w:ascii="Calibri" w:eastAsia="Calibri" w:hAnsi="Calibri" w:cstheme="minorHAnsi"/>
          <w:szCs w:val="24"/>
        </w:rPr>
      </w:pPr>
      <w:r w:rsidRPr="00990DDE">
        <w:rPr>
          <w:rStyle w:val="Internetskapoveznica"/>
          <w:rFonts w:eastAsia="Calibri" w:cs="Calibri"/>
          <w:color w:val="auto"/>
          <w:szCs w:val="24"/>
          <w:u w:val="none"/>
        </w:rPr>
        <w:t xml:space="preserve">Poslušaj pjesmu Voda:       </w:t>
      </w:r>
      <w:hyperlink r:id="rId4" w:history="1">
        <w:r w:rsidRPr="00A97231">
          <w:rPr>
            <w:rStyle w:val="Hiperveza"/>
            <w:rFonts w:eastAsia="Calibri" w:cs="Calibri"/>
            <w:szCs w:val="24"/>
          </w:rPr>
          <w:t>https://www</w:t>
        </w:r>
      </w:hyperlink>
      <w:r>
        <w:rPr>
          <w:rStyle w:val="Internetskapoveznica"/>
          <w:rFonts w:eastAsia="Calibri" w:cs="Calibri"/>
          <w:szCs w:val="24"/>
        </w:rPr>
        <w:t>.youtube.com/watch?v=UTDbln0mIqc&amp;t=367s</w:t>
      </w:r>
    </w:p>
    <w:p w14:paraId="0F30BED3" w14:textId="77777777" w:rsidR="00990DDE" w:rsidRPr="00990DDE" w:rsidRDefault="00990DDE" w:rsidP="00990DDE">
      <w:pPr>
        <w:spacing w:after="0" w:line="240" w:lineRule="auto"/>
        <w:rPr>
          <w:rFonts w:ascii="Calibri" w:eastAsia="Calibri" w:hAnsi="Calibri" w:cs="Times New Roman"/>
        </w:rPr>
      </w:pPr>
      <w:r w:rsidRPr="00990DDE">
        <w:rPr>
          <w:rStyle w:val="Internetskapoveznica"/>
          <w:rFonts w:eastAsia="Calibri" w:cstheme="minorHAnsi"/>
          <w:color w:val="auto"/>
          <w:szCs w:val="24"/>
          <w:u w:val="none"/>
        </w:rPr>
        <w:t>O čemu govori ova pjesma? Kada je voda kap? Što je slap? Gdje se sve skriva voda?</w:t>
      </w:r>
    </w:p>
    <w:p w14:paraId="5C1550C9" w14:textId="77777777" w:rsidR="00990DDE" w:rsidRDefault="00990DDE" w:rsidP="00990DDE">
      <w:pPr>
        <w:spacing w:after="0" w:line="240" w:lineRule="auto"/>
        <w:rPr>
          <w:rStyle w:val="Internetskapoveznica"/>
          <w:rFonts w:cstheme="minorHAnsi"/>
          <w:szCs w:val="24"/>
        </w:rPr>
      </w:pPr>
    </w:p>
    <w:p w14:paraId="38C90856" w14:textId="77777777" w:rsidR="00990DDE" w:rsidRDefault="00990DDE" w:rsidP="00990DDE">
      <w:pPr>
        <w:spacing w:after="0" w:line="240" w:lineRule="auto"/>
        <w:rPr>
          <w:rFonts w:ascii="Calibri" w:eastAsia="Calibri" w:hAnsi="Calibri" w:cs="Times New Roman"/>
        </w:rPr>
      </w:pPr>
      <w:r>
        <w:rPr>
          <w:rStyle w:val="Internetskapoveznica"/>
          <w:rFonts w:eastAsia="Calibri" w:cstheme="minorHAnsi"/>
          <w:szCs w:val="24"/>
        </w:rPr>
        <w:t xml:space="preserve">Danas ćeš upoznati pjesmu </w:t>
      </w:r>
      <w:r>
        <w:rPr>
          <w:rStyle w:val="Internetskapoveznica"/>
          <w:rFonts w:eastAsia="Calibri" w:cstheme="minorHAnsi"/>
          <w:i/>
          <w:szCs w:val="24"/>
        </w:rPr>
        <w:t>Voda</w:t>
      </w:r>
      <w:r>
        <w:rPr>
          <w:rStyle w:val="Internetskapoveznica"/>
          <w:rFonts w:eastAsia="Calibri" w:cs="Arial"/>
          <w:szCs w:val="24"/>
        </w:rPr>
        <w:t>, Miroslava Kovačevića</w:t>
      </w:r>
      <w:r>
        <w:rPr>
          <w:rStyle w:val="Internetskapoveznica"/>
          <w:rFonts w:eastAsia="Calibri" w:cstheme="minorHAnsi"/>
          <w:szCs w:val="24"/>
        </w:rPr>
        <w:t xml:space="preserve">. </w:t>
      </w:r>
    </w:p>
    <w:p w14:paraId="13519281" w14:textId="77777777" w:rsidR="00990DDE" w:rsidRDefault="00990DDE" w:rsidP="00990DDE">
      <w:pPr>
        <w:spacing w:after="0" w:line="240" w:lineRule="auto"/>
        <w:rPr>
          <w:rFonts w:ascii="Calibri" w:eastAsia="Calibri" w:hAnsi="Calibri" w:cs="Calibri"/>
          <w:szCs w:val="24"/>
        </w:rPr>
      </w:pPr>
      <w:r>
        <w:rPr>
          <w:rFonts w:eastAsia="Calibri" w:cstheme="minorHAnsi"/>
          <w:szCs w:val="24"/>
        </w:rPr>
        <w:t>Što misliš, o čemu ova pjesma govori?</w:t>
      </w:r>
    </w:p>
    <w:p w14:paraId="3B6E0860" w14:textId="77777777" w:rsidR="00990DDE" w:rsidRDefault="00990DDE" w:rsidP="00990DDE">
      <w:pPr>
        <w:spacing w:after="0" w:line="240" w:lineRule="auto"/>
        <w:rPr>
          <w:szCs w:val="24"/>
        </w:rPr>
      </w:pPr>
    </w:p>
    <w:p w14:paraId="0744167B" w14:textId="77777777" w:rsidR="00990DDE" w:rsidRDefault="00990DDE" w:rsidP="00990DDE">
      <w:pPr>
        <w:rPr>
          <w:rFonts w:ascii="Calibri" w:hAnsi="Calibri"/>
          <w:szCs w:val="24"/>
        </w:rPr>
      </w:pPr>
      <w:r>
        <w:rPr>
          <w:b/>
          <w:color w:val="FF0000"/>
          <w:szCs w:val="24"/>
        </w:rPr>
        <w:t>Glavni dio</w:t>
      </w:r>
    </w:p>
    <w:p w14:paraId="5A1F2AB9" w14:textId="77777777" w:rsidR="00990DDE" w:rsidRDefault="00D76D38" w:rsidP="00990DDE">
      <w:pPr>
        <w:spacing w:after="0" w:line="240" w:lineRule="auto"/>
      </w:pPr>
      <w:hyperlink r:id="rId5">
        <w:r w:rsidR="00990DDE">
          <w:rPr>
            <w:rStyle w:val="Internetskapoveznica"/>
            <w:rFonts w:eastAsia="Calibri" w:cstheme="minorHAnsi"/>
            <w:szCs w:val="24"/>
          </w:rPr>
          <w:t xml:space="preserve">U SLUŠAONICI I ČITAONICI poslušaj priču: </w:t>
        </w:r>
      </w:hyperlink>
    </w:p>
    <w:p w14:paraId="78B6E454" w14:textId="77777777" w:rsidR="00990DDE" w:rsidRDefault="00D76D38" w:rsidP="00990DDE">
      <w:pPr>
        <w:spacing w:after="0" w:line="240" w:lineRule="auto"/>
        <w:rPr>
          <w:rFonts w:cstheme="minorHAnsi"/>
          <w:szCs w:val="24"/>
        </w:rPr>
      </w:pPr>
      <w:hyperlink r:id="rId6">
        <w:r w:rsidR="00990DDE">
          <w:rPr>
            <w:rStyle w:val="Internetskapoveznica"/>
            <w:rFonts w:eastAsia="Calibri" w:cstheme="minorHAnsi"/>
            <w:szCs w:val="24"/>
          </w:rPr>
          <w:t>https://www.e-sfera.hr/dodatni-digitalni-sadrzaji/67de4113-577b-4992-b7ed-9a169140e24f/</w:t>
        </w:r>
      </w:hyperlink>
    </w:p>
    <w:p w14:paraId="1B6264A7" w14:textId="77777777" w:rsidR="00990DDE" w:rsidRDefault="00990DDE" w:rsidP="00990DDE">
      <w:pPr>
        <w:spacing w:after="0" w:line="240" w:lineRule="auto"/>
        <w:rPr>
          <w:rFonts w:ascii="Calibri" w:eastAsia="Calibri" w:hAnsi="Calibri" w:cstheme="minorHAnsi"/>
          <w:szCs w:val="24"/>
        </w:rPr>
      </w:pPr>
      <w:r>
        <w:rPr>
          <w:rFonts w:eastAsia="Calibri" w:cstheme="minorHAnsi"/>
          <w:szCs w:val="24"/>
        </w:rPr>
        <w:t>Je li ti se pjesma svidjela? Zašto? Što ti se nije svidjelo? Zašto?</w:t>
      </w:r>
    </w:p>
    <w:p w14:paraId="28BC1125" w14:textId="77777777" w:rsidR="00990DDE" w:rsidRDefault="00990DDE" w:rsidP="00990DDE">
      <w:pPr>
        <w:spacing w:after="0" w:line="240" w:lineRule="auto"/>
        <w:rPr>
          <w:rFonts w:cstheme="minorHAnsi"/>
          <w:i/>
        </w:rPr>
      </w:pPr>
    </w:p>
    <w:p w14:paraId="51EA6DF0" w14:textId="77777777" w:rsidR="00990DDE" w:rsidRDefault="00990DDE" w:rsidP="00990DDE">
      <w:pPr>
        <w:spacing w:after="0" w:line="240" w:lineRule="auto"/>
        <w:rPr>
          <w:rFonts w:ascii="Calibri" w:eastAsia="Calibri" w:hAnsi="Calibri" w:cstheme="minorHAnsi"/>
          <w:szCs w:val="24"/>
        </w:rPr>
      </w:pPr>
      <w:r>
        <w:rPr>
          <w:rFonts w:eastAsia="Calibri" w:cstheme="minorHAnsi"/>
          <w:szCs w:val="24"/>
        </w:rPr>
        <w:t>U SLUŠAONICI I ČITAONICI pročitaj priču:</w:t>
      </w:r>
      <w:hyperlink r:id="rId7">
        <w:r>
          <w:rPr>
            <w:rStyle w:val="Internetskapoveznica"/>
            <w:rFonts w:eastAsia="Calibri" w:cstheme="minorHAnsi"/>
            <w:szCs w:val="24"/>
          </w:rPr>
          <w:t>https://www.e-sfera.hr/dodatni-digitalni-sadrzaji/67de4113-577b-4992-b7ed-9a169140e24f/</w:t>
        </w:r>
      </w:hyperlink>
    </w:p>
    <w:p w14:paraId="2988848E" w14:textId="77777777" w:rsidR="00990DDE" w:rsidRDefault="00990DDE" w:rsidP="00990DDE">
      <w:pPr>
        <w:spacing w:after="0" w:line="240" w:lineRule="auto"/>
        <w:rPr>
          <w:rFonts w:cstheme="minorHAnsi"/>
        </w:rPr>
      </w:pPr>
    </w:p>
    <w:p w14:paraId="7551F26E" w14:textId="77777777" w:rsidR="00990DDE" w:rsidRDefault="00990DDE" w:rsidP="00990DDE">
      <w:pPr>
        <w:spacing w:after="0" w:line="240" w:lineRule="auto"/>
        <w:rPr>
          <w:rFonts w:ascii="Calibri" w:eastAsia="Calibri" w:hAnsi="Calibri" w:cstheme="minorHAnsi"/>
          <w:szCs w:val="24"/>
        </w:rPr>
      </w:pPr>
      <w:r>
        <w:rPr>
          <w:rFonts w:eastAsia="Calibri" w:cstheme="minorHAnsi"/>
          <w:szCs w:val="24"/>
        </w:rPr>
        <w:t xml:space="preserve">O čemu se govori u ovoj pjesmi? </w:t>
      </w:r>
    </w:p>
    <w:p w14:paraId="63CE64AA" w14:textId="77777777" w:rsidR="00990DDE" w:rsidRDefault="00990DDE" w:rsidP="00990DDE">
      <w:pPr>
        <w:spacing w:after="0" w:line="240" w:lineRule="auto"/>
        <w:rPr>
          <w:rFonts w:ascii="Calibri" w:eastAsia="Calibri" w:hAnsi="Calibri" w:cstheme="minorHAnsi"/>
          <w:szCs w:val="24"/>
        </w:rPr>
      </w:pPr>
      <w:r>
        <w:rPr>
          <w:rFonts w:eastAsia="Calibri" w:cstheme="minorHAnsi"/>
          <w:szCs w:val="24"/>
        </w:rPr>
        <w:t xml:space="preserve">Što sve može biti voda? </w:t>
      </w:r>
    </w:p>
    <w:p w14:paraId="7FF8AD96" w14:textId="77777777" w:rsidR="00990DDE" w:rsidRDefault="00990DDE" w:rsidP="00990DDE">
      <w:pPr>
        <w:spacing w:after="0" w:line="240" w:lineRule="auto"/>
        <w:rPr>
          <w:rFonts w:ascii="Calibri" w:eastAsia="Calibri" w:hAnsi="Calibri" w:cstheme="minorHAnsi"/>
          <w:szCs w:val="24"/>
        </w:rPr>
      </w:pPr>
      <w:r>
        <w:rPr>
          <w:rFonts w:eastAsia="Calibri" w:cstheme="minorHAnsi"/>
          <w:szCs w:val="24"/>
        </w:rPr>
        <w:t xml:space="preserve">Kada je ona pljusak? Koliko je stara voda? </w:t>
      </w:r>
    </w:p>
    <w:p w14:paraId="02285FE9" w14:textId="77777777" w:rsidR="00990DDE" w:rsidRDefault="00990DDE" w:rsidP="00990DDE">
      <w:pPr>
        <w:spacing w:after="0" w:line="240" w:lineRule="auto"/>
        <w:rPr>
          <w:rFonts w:ascii="Calibri" w:eastAsia="Calibri" w:hAnsi="Calibri" w:cstheme="minorHAnsi"/>
          <w:szCs w:val="24"/>
        </w:rPr>
      </w:pPr>
      <w:r>
        <w:rPr>
          <w:rFonts w:eastAsia="Calibri" w:cstheme="minorHAnsi"/>
          <w:szCs w:val="24"/>
        </w:rPr>
        <w:t xml:space="preserve">Kome je potrebna voda? Objasni. </w:t>
      </w:r>
    </w:p>
    <w:p w14:paraId="61F43067" w14:textId="77777777" w:rsidR="00990DDE" w:rsidRDefault="00990DDE" w:rsidP="00990DDE">
      <w:pPr>
        <w:spacing w:after="0" w:line="240" w:lineRule="auto"/>
        <w:rPr>
          <w:rFonts w:ascii="Calibri" w:eastAsia="Calibri" w:hAnsi="Calibri" w:cstheme="minorHAnsi"/>
          <w:szCs w:val="24"/>
        </w:rPr>
      </w:pPr>
      <w:r>
        <w:rPr>
          <w:rFonts w:eastAsia="Calibri" w:cstheme="minorHAnsi"/>
          <w:szCs w:val="24"/>
        </w:rPr>
        <w:t xml:space="preserve">Kakva voda nam je potrebna? Kamo može putovati voda? </w:t>
      </w:r>
    </w:p>
    <w:p w14:paraId="6FF1D98D" w14:textId="77777777" w:rsidR="00990DDE" w:rsidRDefault="00990DDE" w:rsidP="00990DDE">
      <w:pPr>
        <w:spacing w:after="0" w:line="240" w:lineRule="auto"/>
        <w:rPr>
          <w:rFonts w:ascii="Calibri" w:eastAsia="Calibri" w:hAnsi="Calibri" w:cstheme="minorHAnsi"/>
          <w:szCs w:val="24"/>
        </w:rPr>
      </w:pPr>
      <w:r>
        <w:rPr>
          <w:rFonts w:eastAsia="Calibri" w:cstheme="minorHAnsi"/>
          <w:szCs w:val="24"/>
        </w:rPr>
        <w:t>Kako možemo čuvati vodu? Zašto moramo čuvati vodu?</w:t>
      </w:r>
    </w:p>
    <w:p w14:paraId="2C33E9EA" w14:textId="77777777" w:rsidR="00990DDE" w:rsidRDefault="00990DDE" w:rsidP="00990DDE">
      <w:pPr>
        <w:spacing w:after="0" w:line="240" w:lineRule="auto"/>
        <w:rPr>
          <w:rFonts w:cstheme="minorHAnsi"/>
        </w:rPr>
      </w:pPr>
    </w:p>
    <w:p w14:paraId="5EA17ADE" w14:textId="77777777" w:rsidR="00990DDE" w:rsidRDefault="00990DDE" w:rsidP="00990DDE">
      <w:pPr>
        <w:spacing w:after="0" w:line="240" w:lineRule="auto"/>
        <w:rPr>
          <w:rFonts w:ascii="Calibri" w:eastAsia="Calibri" w:hAnsi="Calibri" w:cstheme="minorHAnsi"/>
          <w:szCs w:val="24"/>
        </w:rPr>
      </w:pPr>
      <w:r>
        <w:rPr>
          <w:rFonts w:eastAsia="Calibri" w:cstheme="minorHAnsi"/>
          <w:szCs w:val="24"/>
        </w:rPr>
        <w:t xml:space="preserve">Napiši u pisanku: </w:t>
      </w:r>
    </w:p>
    <w:p w14:paraId="73F36DB6" w14:textId="77777777" w:rsidR="00990DDE" w:rsidRDefault="00990DDE" w:rsidP="00990DDE">
      <w:pPr>
        <w:spacing w:after="0" w:line="240" w:lineRule="auto"/>
        <w:rPr>
          <w:rFonts w:cstheme="minorHAnsi"/>
        </w:rPr>
      </w:pPr>
    </w:p>
    <w:tbl>
      <w:tblPr>
        <w:tblW w:w="906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990DDE" w14:paraId="3B7CB8FD" w14:textId="77777777" w:rsidTr="006E648E">
        <w:tc>
          <w:tcPr>
            <w:tcW w:w="9060" w:type="dxa"/>
          </w:tcPr>
          <w:p w14:paraId="5CC4E1DE" w14:textId="77777777" w:rsidR="00990DDE" w:rsidRDefault="00990DDE" w:rsidP="006E648E">
            <w:pPr>
              <w:widowControl w:val="0"/>
              <w:spacing w:after="0" w:line="24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VODA</w:t>
            </w:r>
          </w:p>
          <w:p w14:paraId="0819DA24" w14:textId="0B162793" w:rsidR="00990DDE" w:rsidRDefault="00990DDE" w:rsidP="006E648E">
            <w:pPr>
              <w:widowControl w:val="0"/>
              <w:spacing w:after="0" w:line="240" w:lineRule="auto"/>
              <w:jc w:val="right"/>
              <w:rPr>
                <w:rFonts w:cstheme="minorHAnsi"/>
                <w:sz w:val="32"/>
                <w:szCs w:val="32"/>
              </w:rPr>
            </w:pPr>
          </w:p>
          <w:p w14:paraId="62D25E68" w14:textId="77777777" w:rsidR="00990DDE" w:rsidRDefault="00990DDE" w:rsidP="006E648E">
            <w:pPr>
              <w:widowControl w:val="0"/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PJESMA</w:t>
            </w:r>
          </w:p>
        </w:tc>
      </w:tr>
    </w:tbl>
    <w:p w14:paraId="3AD18964" w14:textId="77777777" w:rsidR="00990DDE" w:rsidRDefault="00990DDE" w:rsidP="00990DDE">
      <w:pPr>
        <w:widowControl w:val="0"/>
        <w:spacing w:after="0" w:line="240" w:lineRule="auto"/>
        <w:ind w:left="10"/>
        <w:jc w:val="both"/>
        <w:rPr>
          <w:b/>
          <w:color w:val="FF0000"/>
          <w:szCs w:val="24"/>
        </w:rPr>
      </w:pPr>
    </w:p>
    <w:p w14:paraId="1390A61C" w14:textId="77777777" w:rsidR="00990DDE" w:rsidRDefault="00990DDE" w:rsidP="00990DDE">
      <w:pPr>
        <w:spacing w:after="0" w:line="240" w:lineRule="auto"/>
        <w:ind w:left="10"/>
      </w:pPr>
      <w:r>
        <w:rPr>
          <w:rFonts w:eastAsia="Calibri" w:cstheme="minorHAnsi"/>
          <w:szCs w:val="24"/>
        </w:rPr>
        <w:t>Nacrtaj put kapljice vode.</w:t>
      </w:r>
    </w:p>
    <w:p w14:paraId="2F413F6A" w14:textId="77777777" w:rsidR="00990DDE" w:rsidRDefault="00990DDE" w:rsidP="00990DDE">
      <w:pPr>
        <w:spacing w:after="0" w:line="240" w:lineRule="auto"/>
        <w:ind w:left="10"/>
        <w:rPr>
          <w:rFonts w:ascii="Calibri" w:eastAsia="Calibri" w:hAnsi="Calibri" w:cstheme="minorHAnsi"/>
          <w:szCs w:val="24"/>
        </w:rPr>
      </w:pPr>
    </w:p>
    <w:p w14:paraId="752A84AB" w14:textId="77777777" w:rsidR="00990DDE" w:rsidRDefault="00990DDE" w:rsidP="00990DDE">
      <w:pPr>
        <w:spacing w:after="0" w:line="240" w:lineRule="auto"/>
        <w:ind w:left="10"/>
        <w:rPr>
          <w:rFonts w:ascii="Calibri" w:eastAsia="Calibri" w:hAnsi="Calibri" w:cstheme="minorHAnsi"/>
          <w:szCs w:val="24"/>
        </w:rPr>
      </w:pPr>
    </w:p>
    <w:p w14:paraId="7B30990A" w14:textId="77777777" w:rsidR="00990DDE" w:rsidRDefault="00990DDE" w:rsidP="00990DDE">
      <w:pPr>
        <w:widowControl w:val="0"/>
        <w:spacing w:after="0" w:line="240" w:lineRule="auto"/>
        <w:ind w:left="10"/>
        <w:jc w:val="both"/>
      </w:pPr>
      <w:r>
        <w:rPr>
          <w:b/>
          <w:color w:val="FF0000"/>
          <w:szCs w:val="24"/>
        </w:rPr>
        <w:t>Završni dio</w:t>
      </w:r>
    </w:p>
    <w:p w14:paraId="126C1DD4" w14:textId="77777777" w:rsidR="00990DDE" w:rsidRDefault="00990DDE" w:rsidP="00990DDE">
      <w:pPr>
        <w:spacing w:after="0" w:line="240" w:lineRule="auto"/>
        <w:jc w:val="both"/>
        <w:rPr>
          <w:rFonts w:eastAsia="Calibri" w:cstheme="minorHAnsi"/>
        </w:rPr>
      </w:pPr>
    </w:p>
    <w:p w14:paraId="58C117F8" w14:textId="77777777" w:rsidR="00990DDE" w:rsidRDefault="00990DDE" w:rsidP="00990DDE">
      <w:pPr>
        <w:spacing w:after="0" w:line="240" w:lineRule="auto"/>
        <w:rPr>
          <w:rFonts w:ascii="Calibri" w:eastAsia="Calibri" w:hAnsi="Calibri" w:cs="Calibri"/>
        </w:rPr>
      </w:pPr>
      <w:r>
        <w:rPr>
          <w:rStyle w:val="Internetskapoveznica"/>
          <w:rFonts w:eastAsia="Calibri" w:cstheme="minorHAnsi"/>
          <w:szCs w:val="24"/>
        </w:rPr>
        <w:t>Napiši dvije rečenice o vodi.</w:t>
      </w:r>
    </w:p>
    <w:p w14:paraId="1631695B" w14:textId="15980AF0" w:rsidR="009F1B28" w:rsidRDefault="009F1B28"/>
    <w:p w14:paraId="04E8646B" w14:textId="62611E6E" w:rsidR="00990DDE" w:rsidRDefault="00990DDE"/>
    <w:p w14:paraId="42D95FB1" w14:textId="2838DB33" w:rsidR="00990DDE" w:rsidRDefault="00990DDE"/>
    <w:p w14:paraId="283DFB76" w14:textId="7FF851E2" w:rsidR="00990DDE" w:rsidRDefault="00990DDE">
      <w:r>
        <w:t xml:space="preserve">2. sat  </w:t>
      </w:r>
      <w:r w:rsidRPr="00990DDE">
        <w:rPr>
          <w:b/>
          <w:bCs/>
          <w:i/>
          <w:iCs/>
          <w:u w:val="single"/>
        </w:rPr>
        <w:t>Matematika</w:t>
      </w:r>
      <w:r>
        <w:t xml:space="preserve"> </w:t>
      </w:r>
    </w:p>
    <w:p w14:paraId="746A544B" w14:textId="47A1EE43" w:rsidR="00990DDE" w:rsidRDefault="00990DDE">
      <w:r>
        <w:t xml:space="preserve">Jednoznamenkasti i dvoznamenkasti brojevi – vježbanje i ponavljanje </w:t>
      </w:r>
    </w:p>
    <w:p w14:paraId="55208BD4" w14:textId="26719DF3" w:rsidR="00990DDE" w:rsidRDefault="00990DDE">
      <w:r>
        <w:lastRenderedPageBreak/>
        <w:t xml:space="preserve">Mi u razredu nismo stigli odraditi zadatke koje sam poslao vama  tako da će </w:t>
      </w:r>
      <w:r w:rsidR="00267FF8">
        <w:t>njih razred</w:t>
      </w:r>
      <w:r>
        <w:t xml:space="preserve"> raditi danas u utorak. Vama predlažem zadatke iz zbirke zadataka na strani 89. Onaj tko nema zbirku zadataka neka mi se javi . </w:t>
      </w:r>
    </w:p>
    <w:p w14:paraId="24E51498" w14:textId="0353C7FD" w:rsidR="00990DDE" w:rsidRDefault="00990DDE"/>
    <w:p w14:paraId="402BF44D" w14:textId="5FD37B6F" w:rsidR="00990DDE" w:rsidRDefault="00990DDE">
      <w:r>
        <w:t xml:space="preserve">3. sat   </w:t>
      </w:r>
      <w:r w:rsidRPr="00990DDE">
        <w:rPr>
          <w:b/>
          <w:bCs/>
          <w:i/>
          <w:iCs/>
          <w:u w:val="single"/>
        </w:rPr>
        <w:t>Priroda i društvo</w:t>
      </w:r>
      <w:r>
        <w:t xml:space="preserve"> </w:t>
      </w:r>
    </w:p>
    <w:p w14:paraId="4F333D38" w14:textId="22AE5B81" w:rsidR="00990DDE" w:rsidRDefault="005B0728">
      <w:r>
        <w:t>Analiza pisane provjere</w:t>
      </w:r>
    </w:p>
    <w:p w14:paraId="15F93264" w14:textId="5088DFCE" w:rsidR="005B0728" w:rsidRDefault="005B0728">
      <w:r>
        <w:t xml:space="preserve">Živo i neživo – obrada novog gradiva </w:t>
      </w:r>
    </w:p>
    <w:p w14:paraId="2DFEB65B" w14:textId="1FA696B4" w:rsidR="00BE3BD9" w:rsidRDefault="00BE3BD9"/>
    <w:p w14:paraId="2032CF96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="Calibri"/>
          <w:b/>
          <w:bCs/>
          <w:color w:val="FF0000"/>
          <w:szCs w:val="24"/>
        </w:rPr>
      </w:pPr>
      <w:r w:rsidRPr="00BE3BD9">
        <w:rPr>
          <w:rFonts w:ascii="Calibri" w:eastAsia="Calibri" w:hAnsi="Calibri" w:cs="Calibri"/>
          <w:b/>
          <w:bCs/>
          <w:color w:val="FF0000"/>
          <w:szCs w:val="24"/>
        </w:rPr>
        <w:t>Uvodni dio</w:t>
      </w:r>
    </w:p>
    <w:p w14:paraId="585266BC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Cs w:val="24"/>
        </w:rPr>
      </w:pPr>
    </w:p>
    <w:p w14:paraId="6C3C31CE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theme="minorHAnsi"/>
          <w:color w:val="000000" w:themeColor="text1"/>
          <w:szCs w:val="24"/>
        </w:rPr>
      </w:pPr>
      <w:r w:rsidRPr="00BE3BD9">
        <w:rPr>
          <w:rFonts w:ascii="Calibri" w:eastAsia="Calibri" w:hAnsi="Calibri" w:cstheme="minorHAnsi"/>
          <w:color w:val="000000" w:themeColor="text1"/>
          <w:szCs w:val="24"/>
        </w:rPr>
        <w:t>Što sad radiš?</w:t>
      </w:r>
    </w:p>
    <w:p w14:paraId="5C4FA12C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theme="minorHAnsi"/>
          <w:color w:val="000000" w:themeColor="text1"/>
          <w:szCs w:val="24"/>
        </w:rPr>
      </w:pPr>
      <w:r w:rsidRPr="00BE3BD9">
        <w:rPr>
          <w:rFonts w:ascii="Calibri" w:eastAsia="Calibri" w:hAnsi="Calibri" w:cstheme="minorHAnsi"/>
          <w:color w:val="000000" w:themeColor="text1"/>
          <w:szCs w:val="24"/>
        </w:rPr>
        <w:t>Što možeš vidjeti kada pogledaš kroz prozor? Nabroji.</w:t>
      </w:r>
    </w:p>
    <w:p w14:paraId="75E70034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theme="minorHAnsi"/>
          <w:szCs w:val="24"/>
        </w:rPr>
      </w:pPr>
      <w:r w:rsidRPr="00BE3BD9">
        <w:rPr>
          <w:rFonts w:ascii="Calibri" w:eastAsia="Calibri" w:hAnsi="Calibri" w:cstheme="minorHAnsi"/>
          <w:color w:val="000000" w:themeColor="text1"/>
          <w:szCs w:val="24"/>
        </w:rPr>
        <w:t>Što je neživo od toga što si vidjeli? Što je živo?</w:t>
      </w:r>
    </w:p>
    <w:p w14:paraId="39FFC852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Cs w:val="24"/>
        </w:rPr>
      </w:pPr>
    </w:p>
    <w:p w14:paraId="24B4CE54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Cs w:val="24"/>
        </w:rPr>
      </w:pPr>
    </w:p>
    <w:p w14:paraId="475C2C81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="Calibri"/>
          <w:szCs w:val="24"/>
        </w:rPr>
      </w:pPr>
    </w:p>
    <w:p w14:paraId="36242F59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Cs w:val="24"/>
        </w:rPr>
      </w:pPr>
      <w:r w:rsidRPr="00BE3BD9">
        <w:rPr>
          <w:rFonts w:ascii="Calibri" w:eastAsia="Calibri" w:hAnsi="Calibri" w:cs="Calibri"/>
          <w:b/>
          <w:color w:val="FF0000"/>
          <w:szCs w:val="24"/>
        </w:rPr>
        <w:t>Glavni dio</w:t>
      </w:r>
    </w:p>
    <w:p w14:paraId="2539450C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Cs w:val="24"/>
        </w:rPr>
      </w:pPr>
    </w:p>
    <w:p w14:paraId="211A9D6D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="Tahoma"/>
          <w:sz w:val="22"/>
        </w:rPr>
      </w:pPr>
      <w:r w:rsidRPr="00BE3BD9">
        <w:rPr>
          <w:rFonts w:ascii="Calibri" w:eastAsia="Calibri" w:hAnsi="Calibri" w:cs="Calibri"/>
          <w:szCs w:val="24"/>
        </w:rPr>
        <w:t>Promotri slike u E-UČIONICI: https://www.e-sfera.hr/dodatni-digitalni-sadrzaji/36ffc7b7-d6ad-46c5-8a3c-99a189d70ac8/</w:t>
      </w:r>
    </w:p>
    <w:p w14:paraId="15161DB1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Cs w:val="24"/>
        </w:rPr>
      </w:pPr>
    </w:p>
    <w:p w14:paraId="0C7DC088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theme="minorHAnsi"/>
          <w:color w:val="000000" w:themeColor="text1"/>
          <w:szCs w:val="24"/>
        </w:rPr>
      </w:pPr>
      <w:r w:rsidRPr="00BE3BD9">
        <w:rPr>
          <w:rFonts w:ascii="Calibri" w:eastAsia="Calibri" w:hAnsi="Calibri" w:cstheme="minorHAnsi"/>
          <w:color w:val="000000" w:themeColor="text1"/>
          <w:szCs w:val="24"/>
        </w:rPr>
        <w:t>Pročitaj prve tri rečenice i  odgovori na pitanja:</w:t>
      </w:r>
    </w:p>
    <w:p w14:paraId="4F4FE1D8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theme="minorHAnsi"/>
          <w:color w:val="000000" w:themeColor="text1"/>
          <w:szCs w:val="24"/>
        </w:rPr>
      </w:pPr>
      <w:r w:rsidRPr="00BE3BD9">
        <w:rPr>
          <w:rFonts w:ascii="Calibri" w:eastAsia="Calibri" w:hAnsi="Calibri" w:cs="Tahoma"/>
          <w:color w:val="000000" w:themeColor="text1"/>
          <w:szCs w:val="24"/>
        </w:rPr>
        <w:t>Što sve spada u živa bića? Zašto su to živa bića?</w:t>
      </w:r>
    </w:p>
    <w:p w14:paraId="4697FD66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theme="minorHAnsi"/>
          <w:color w:val="000000" w:themeColor="text1"/>
          <w:szCs w:val="24"/>
        </w:rPr>
      </w:pPr>
    </w:p>
    <w:p w14:paraId="4FE11B67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theme="minorHAnsi"/>
          <w:color w:val="000000" w:themeColor="text1"/>
          <w:szCs w:val="24"/>
        </w:rPr>
      </w:pPr>
      <w:r w:rsidRPr="00BE3BD9">
        <w:rPr>
          <w:rFonts w:ascii="Calibri" w:eastAsia="Calibri" w:hAnsi="Calibri" w:cs="Tahoma"/>
          <w:color w:val="000000" w:themeColor="text1"/>
          <w:szCs w:val="24"/>
        </w:rPr>
        <w:t>Što sve pripada neživoj prirodi? Pročitaj zadnju rečenicu i pronađi odgovor.</w:t>
      </w:r>
    </w:p>
    <w:p w14:paraId="09E52719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theme="minorHAnsi"/>
          <w:color w:val="000000" w:themeColor="text1"/>
          <w:szCs w:val="24"/>
        </w:rPr>
      </w:pPr>
    </w:p>
    <w:p w14:paraId="3719940B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theme="minorHAnsi"/>
          <w:color w:val="000000" w:themeColor="text1"/>
          <w:szCs w:val="24"/>
        </w:rPr>
      </w:pPr>
      <w:r w:rsidRPr="00BE3BD9">
        <w:rPr>
          <w:rFonts w:ascii="Calibri" w:eastAsia="Calibri" w:hAnsi="Calibri" w:cs="Tahoma"/>
          <w:color w:val="000000" w:themeColor="text1"/>
          <w:szCs w:val="24"/>
        </w:rPr>
        <w:t xml:space="preserve">Napiši naslov u bilježnicu i nacrtaj: </w:t>
      </w:r>
    </w:p>
    <w:p w14:paraId="6B51390B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theme="minorHAnsi"/>
          <w:color w:val="000000" w:themeColor="text1"/>
          <w:szCs w:val="24"/>
        </w:rPr>
      </w:pPr>
    </w:p>
    <w:tbl>
      <w:tblPr>
        <w:tblW w:w="9184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9184"/>
      </w:tblGrid>
      <w:tr w:rsidR="00BE3BD9" w:rsidRPr="00BE3BD9" w14:paraId="38AD4526" w14:textId="77777777" w:rsidTr="006E648E">
        <w:trPr>
          <w:trHeight w:val="6505"/>
        </w:trPr>
        <w:tc>
          <w:tcPr>
            <w:tcW w:w="9184" w:type="dxa"/>
          </w:tcPr>
          <w:p w14:paraId="26064D0A" w14:textId="77777777" w:rsidR="00BE3BD9" w:rsidRPr="00BE3BD9" w:rsidRDefault="00BE3BD9" w:rsidP="00BE3BD9">
            <w:pPr>
              <w:suppressAutoHyphens/>
              <w:spacing w:after="0" w:line="240" w:lineRule="auto"/>
              <w:rPr>
                <w:rFonts w:ascii="Calibri" w:eastAsia="Calibri" w:hAnsi="Calibri" w:cstheme="minorHAnsi"/>
                <w:szCs w:val="24"/>
              </w:rPr>
            </w:pPr>
          </w:p>
          <w:p w14:paraId="5AC63DCA" w14:textId="77777777" w:rsidR="00BE3BD9" w:rsidRPr="00BE3BD9" w:rsidRDefault="00BE3BD9" w:rsidP="00BE3B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szCs w:val="24"/>
              </w:rPr>
            </w:pPr>
            <w:r w:rsidRPr="00BE3BD9">
              <w:rPr>
                <w:rFonts w:ascii="Calibri" w:eastAsia="Calibri" w:hAnsi="Calibri" w:cstheme="minorHAnsi"/>
                <w:b/>
                <w:szCs w:val="24"/>
              </w:rPr>
              <w:t>ŽIVO I NEŽIVO</w:t>
            </w:r>
          </w:p>
          <w:p w14:paraId="023D6154" w14:textId="77777777" w:rsidR="00BE3BD9" w:rsidRPr="00BE3BD9" w:rsidRDefault="00BE3BD9" w:rsidP="00BE3BD9">
            <w:pPr>
              <w:suppressAutoHyphens/>
              <w:spacing w:after="0" w:line="240" w:lineRule="auto"/>
              <w:rPr>
                <w:rFonts w:ascii="Calibri" w:eastAsia="Calibri" w:hAnsi="Calibri" w:cstheme="minorHAnsi"/>
                <w:b/>
                <w:szCs w:val="24"/>
              </w:rPr>
            </w:pPr>
            <w:r w:rsidRPr="00BE3BD9">
              <w:rPr>
                <w:rFonts w:ascii="Calibri" w:eastAsia="Calibri" w:hAnsi="Calibri" w:cstheme="minorHAnsi"/>
                <w:b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7E01993" wp14:editId="0B41CDEF">
                  <wp:simplePos x="0" y="0"/>
                  <wp:positionH relativeFrom="column">
                    <wp:posOffset>1089025</wp:posOffset>
                  </wp:positionH>
                  <wp:positionV relativeFrom="paragraph">
                    <wp:posOffset>31750</wp:posOffset>
                  </wp:positionV>
                  <wp:extent cx="3642360" cy="3695700"/>
                  <wp:effectExtent l="0" t="0" r="0" b="0"/>
                  <wp:wrapTight wrapText="bothSides">
                    <wp:wrapPolygon edited="0">
                      <wp:start x="-78" y="0"/>
                      <wp:lineTo x="-78" y="21397"/>
                      <wp:lineTo x="21410" y="21397"/>
                      <wp:lineTo x="21410" y="0"/>
                      <wp:lineTo x="-78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360" cy="369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7CB790F" w14:textId="77777777" w:rsidR="00BE3BD9" w:rsidRPr="00BE3BD9" w:rsidRDefault="00BE3BD9" w:rsidP="00BE3BD9">
            <w:pPr>
              <w:suppressAutoHyphens/>
              <w:spacing w:after="0" w:line="240" w:lineRule="auto"/>
              <w:rPr>
                <w:rFonts w:ascii="Calibri" w:eastAsia="Calibri" w:hAnsi="Calibri" w:cstheme="minorHAnsi"/>
                <w:b/>
                <w:szCs w:val="24"/>
              </w:rPr>
            </w:pPr>
          </w:p>
          <w:p w14:paraId="23EFE801" w14:textId="77777777" w:rsidR="00BE3BD9" w:rsidRPr="00BE3BD9" w:rsidRDefault="00BE3BD9" w:rsidP="00BE3B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szCs w:val="24"/>
              </w:rPr>
            </w:pPr>
          </w:p>
          <w:p w14:paraId="45A437A2" w14:textId="77777777" w:rsidR="00BE3BD9" w:rsidRPr="00BE3BD9" w:rsidRDefault="00BE3BD9" w:rsidP="00BE3BD9">
            <w:pPr>
              <w:suppressAutoHyphens/>
              <w:spacing w:after="0" w:line="240" w:lineRule="auto"/>
              <w:rPr>
                <w:rFonts w:ascii="Calibri" w:eastAsia="Calibri" w:hAnsi="Calibri" w:cstheme="minorHAnsi"/>
                <w:szCs w:val="24"/>
              </w:rPr>
            </w:pPr>
          </w:p>
          <w:p w14:paraId="47F7252B" w14:textId="77777777" w:rsidR="00BE3BD9" w:rsidRPr="00BE3BD9" w:rsidRDefault="00BE3BD9" w:rsidP="00BE3BD9">
            <w:pPr>
              <w:suppressAutoHyphens/>
              <w:spacing w:after="0" w:line="240" w:lineRule="auto"/>
              <w:rPr>
                <w:rFonts w:ascii="Calibri" w:eastAsia="Calibri" w:hAnsi="Calibri" w:cstheme="minorHAnsi"/>
                <w:szCs w:val="24"/>
              </w:rPr>
            </w:pPr>
          </w:p>
          <w:p w14:paraId="6F59C693" w14:textId="77777777" w:rsidR="00BE3BD9" w:rsidRPr="00BE3BD9" w:rsidRDefault="00BE3BD9" w:rsidP="00BE3BD9">
            <w:pPr>
              <w:suppressAutoHyphens/>
              <w:spacing w:after="0" w:line="240" w:lineRule="auto"/>
              <w:rPr>
                <w:rFonts w:ascii="Calibri" w:eastAsia="Calibri" w:hAnsi="Calibri" w:cstheme="minorHAnsi"/>
                <w:szCs w:val="24"/>
              </w:rPr>
            </w:pPr>
          </w:p>
          <w:p w14:paraId="6223DB14" w14:textId="77777777" w:rsidR="00BE3BD9" w:rsidRPr="00BE3BD9" w:rsidRDefault="00BE3BD9" w:rsidP="00BE3BD9">
            <w:pPr>
              <w:suppressAutoHyphens/>
              <w:spacing w:after="0" w:line="240" w:lineRule="auto"/>
              <w:rPr>
                <w:rFonts w:ascii="Calibri" w:eastAsia="Calibri" w:hAnsi="Calibri" w:cstheme="minorHAnsi"/>
                <w:szCs w:val="24"/>
              </w:rPr>
            </w:pPr>
          </w:p>
          <w:p w14:paraId="14987AD7" w14:textId="77777777" w:rsidR="00BE3BD9" w:rsidRPr="00BE3BD9" w:rsidRDefault="00BE3BD9" w:rsidP="00BE3BD9">
            <w:pPr>
              <w:suppressAutoHyphens/>
              <w:spacing w:after="0" w:line="240" w:lineRule="auto"/>
              <w:rPr>
                <w:rFonts w:ascii="Calibri" w:eastAsia="Calibri" w:hAnsi="Calibri" w:cstheme="minorHAnsi"/>
                <w:szCs w:val="24"/>
              </w:rPr>
            </w:pPr>
          </w:p>
        </w:tc>
      </w:tr>
    </w:tbl>
    <w:p w14:paraId="6A42A1BD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theme="minorHAnsi"/>
          <w:color w:val="000000" w:themeColor="text1"/>
          <w:szCs w:val="24"/>
        </w:rPr>
      </w:pPr>
      <w:r w:rsidRPr="00BE3BD9">
        <w:rPr>
          <w:rFonts w:ascii="Calibri" w:eastAsia="Calibri" w:hAnsi="Calibri" w:cs="Tahoma"/>
          <w:color w:val="000000" w:themeColor="text1"/>
          <w:szCs w:val="24"/>
        </w:rPr>
        <w:t>Što sve spada u živa bića? Koje su njihove značajke? Što sve pripada neživoj prirodi? Usporedi značajke žive i nežive prirode.</w:t>
      </w:r>
    </w:p>
    <w:p w14:paraId="1943AED2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theme="minorHAnsi"/>
          <w:color w:val="000000" w:themeColor="text1"/>
          <w:szCs w:val="24"/>
        </w:rPr>
      </w:pPr>
    </w:p>
    <w:p w14:paraId="54967BFD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theme="minorHAnsi"/>
          <w:color w:val="000000" w:themeColor="text1"/>
          <w:szCs w:val="24"/>
        </w:rPr>
      </w:pPr>
      <w:r w:rsidRPr="00BE3BD9">
        <w:rPr>
          <w:rFonts w:ascii="Calibri" w:eastAsia="Calibri" w:hAnsi="Calibri" w:cstheme="minorHAnsi"/>
          <w:color w:val="000000" w:themeColor="text1"/>
          <w:szCs w:val="24"/>
        </w:rPr>
        <w:t xml:space="preserve">Odredi jesu li tvrdnje točne u PRIMIJENI ZNANJE: </w:t>
      </w:r>
      <w:hyperlink>
        <w:r w:rsidRPr="00BE3BD9">
          <w:rPr>
            <w:rFonts w:ascii="Calibri" w:eastAsia="Calibri" w:hAnsi="Calibri" w:cstheme="minorHAnsi"/>
            <w:color w:val="000000" w:themeColor="text1"/>
            <w:szCs w:val="24"/>
            <w:u w:val="single"/>
          </w:rPr>
          <w:t>https://www.e-sfera.hr/dodatni-digitalni-sadrzaji/36ffc7b7-d6ad-46c5-8a3c-99a189d70ac8/</w:t>
        </w:r>
      </w:hyperlink>
    </w:p>
    <w:p w14:paraId="2C1F809D" w14:textId="77777777" w:rsidR="00BE3BD9" w:rsidRPr="00BE3BD9" w:rsidRDefault="00BE3BD9" w:rsidP="00BE3BD9">
      <w:pPr>
        <w:suppressAutoHyphens/>
        <w:spacing w:after="0" w:line="240" w:lineRule="auto"/>
        <w:rPr>
          <w:rFonts w:ascii="Calibri" w:eastAsia="Calibri" w:hAnsi="Calibri" w:cstheme="minorHAnsi"/>
          <w:color w:val="000000" w:themeColor="text1"/>
          <w:szCs w:val="24"/>
        </w:rPr>
      </w:pPr>
    </w:p>
    <w:p w14:paraId="4F95C97F" w14:textId="77777777" w:rsidR="00BE3BD9" w:rsidRPr="00BE3BD9" w:rsidRDefault="00BE3BD9" w:rsidP="00BE3BD9">
      <w:pPr>
        <w:suppressAutoHyphens/>
        <w:spacing w:after="0" w:line="240" w:lineRule="auto"/>
        <w:contextualSpacing/>
        <w:rPr>
          <w:rFonts w:ascii="Calibri" w:eastAsia="Calibri" w:hAnsi="Calibri" w:cs="Tahoma"/>
          <w:b/>
          <w:bCs/>
          <w:color w:val="FF0000"/>
          <w:sz w:val="22"/>
        </w:rPr>
      </w:pPr>
      <w:r w:rsidRPr="00BE3BD9">
        <w:rPr>
          <w:rFonts w:ascii="Calibri" w:eastAsia="Calibri" w:hAnsi="Calibri" w:cs="Calibri"/>
          <w:b/>
          <w:bCs/>
          <w:color w:val="FF0000"/>
          <w:szCs w:val="24"/>
        </w:rPr>
        <w:t>Završni dio</w:t>
      </w:r>
    </w:p>
    <w:p w14:paraId="405FEB66" w14:textId="77777777" w:rsidR="00BE3BD9" w:rsidRPr="00BE3BD9" w:rsidRDefault="00BE3BD9" w:rsidP="00BE3BD9">
      <w:pPr>
        <w:suppressAutoHyphens/>
        <w:spacing w:after="0" w:line="240" w:lineRule="auto"/>
        <w:contextualSpacing/>
        <w:rPr>
          <w:rFonts w:ascii="Calibri" w:eastAsia="Calibri" w:hAnsi="Calibri" w:cs="Calibri"/>
          <w:szCs w:val="24"/>
        </w:rPr>
      </w:pPr>
    </w:p>
    <w:p w14:paraId="3AD66EDD" w14:textId="77777777" w:rsidR="00BE3BD9" w:rsidRPr="00BE3BD9" w:rsidRDefault="00BE3BD9" w:rsidP="00BE3BD9">
      <w:pPr>
        <w:suppressAutoHyphens/>
        <w:spacing w:after="0" w:line="240" w:lineRule="auto"/>
        <w:contextualSpacing/>
        <w:rPr>
          <w:rFonts w:ascii="Calibri" w:eastAsia="Calibri" w:hAnsi="Calibri" w:cs="Calibri"/>
          <w:szCs w:val="24"/>
        </w:rPr>
      </w:pPr>
      <w:r w:rsidRPr="00BE3BD9">
        <w:rPr>
          <w:rFonts w:ascii="Calibri" w:eastAsia="Calibri" w:hAnsi="Calibri" w:cs="Calibri"/>
          <w:szCs w:val="24"/>
        </w:rPr>
        <w:t xml:space="preserve">U ZABAVNOM KUTKU razvrstaj: </w:t>
      </w:r>
      <w:hyperlink>
        <w:r w:rsidRPr="00BE3BD9">
          <w:rPr>
            <w:rFonts w:ascii="Calibri" w:eastAsia="Calibri" w:hAnsi="Calibri" w:cs="Calibri"/>
            <w:color w:val="0563C1"/>
            <w:szCs w:val="24"/>
            <w:u w:val="single"/>
          </w:rPr>
          <w:t>https://www.e-sfera.hr/dodatni-digitalni-sadrzaji/36ffc7b7-d6ad-46c5-8a3c-99a189d70ac8/</w:t>
        </w:r>
      </w:hyperlink>
    </w:p>
    <w:p w14:paraId="4F67E0B6" w14:textId="77777777" w:rsidR="00BE3BD9" w:rsidRPr="00BE3BD9" w:rsidRDefault="00BE3BD9" w:rsidP="00BE3BD9">
      <w:pPr>
        <w:suppressAutoHyphens/>
        <w:spacing w:after="0" w:line="240" w:lineRule="auto"/>
        <w:contextualSpacing/>
        <w:rPr>
          <w:rFonts w:ascii="Calibri" w:eastAsia="Calibri" w:hAnsi="Calibri" w:cs="Calibri"/>
          <w:szCs w:val="24"/>
        </w:rPr>
      </w:pPr>
    </w:p>
    <w:p w14:paraId="5F248A72" w14:textId="77777777" w:rsidR="00BE3BD9" w:rsidRPr="00BE3BD9" w:rsidRDefault="00BE3BD9" w:rsidP="00BE3BD9">
      <w:pPr>
        <w:suppressAutoHyphens/>
        <w:spacing w:after="0" w:line="240" w:lineRule="auto"/>
        <w:contextualSpacing/>
        <w:rPr>
          <w:rFonts w:ascii="Calibri" w:eastAsia="Calibri" w:hAnsi="Calibri" w:cs="Tahoma"/>
          <w:sz w:val="22"/>
        </w:rPr>
      </w:pPr>
      <w:r w:rsidRPr="00BE3BD9">
        <w:rPr>
          <w:rFonts w:ascii="Calibri" w:eastAsia="Calibri" w:hAnsi="Calibri" w:cs="Calibri"/>
          <w:szCs w:val="24"/>
        </w:rPr>
        <w:t>PONOVIMO: https://www.e-sfera.hr/dodatni-digitalni-sadrzaji/36ffc7b7-d6ad-46c5-8a3c-99a189d70ac8/</w:t>
      </w:r>
    </w:p>
    <w:p w14:paraId="54F04278" w14:textId="77777777" w:rsidR="00BE3BD9" w:rsidRPr="00990DDE" w:rsidRDefault="00BE3BD9"/>
    <w:sectPr w:rsidR="00BE3BD9" w:rsidRPr="00990D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65"/>
    <w:rsid w:val="00267FF8"/>
    <w:rsid w:val="00332760"/>
    <w:rsid w:val="005B0728"/>
    <w:rsid w:val="00705A65"/>
    <w:rsid w:val="00990DDE"/>
    <w:rsid w:val="009F1B28"/>
    <w:rsid w:val="00BE3BD9"/>
    <w:rsid w:val="00C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78CF"/>
  <w15:chartTrackingRefBased/>
  <w15:docId w15:val="{CC8BC574-37D7-418B-8918-0816348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B28"/>
    <w:pPr>
      <w:ind w:left="720"/>
      <w:contextualSpacing/>
    </w:pPr>
  </w:style>
  <w:style w:type="character" w:customStyle="1" w:styleId="Internetskapoveznica">
    <w:name w:val="Internetska poveznica"/>
    <w:basedOn w:val="Zadanifontodlomka"/>
    <w:uiPriority w:val="99"/>
    <w:unhideWhenUsed/>
    <w:rsid w:val="00990DDE"/>
    <w:rPr>
      <w:color w:val="0000FF"/>
      <w:u w:val="single"/>
    </w:rPr>
  </w:style>
  <w:style w:type="character" w:styleId="Hiperveza">
    <w:name w:val="Hyperlink"/>
    <w:basedOn w:val="Zadanifontodlomka"/>
    <w:uiPriority w:val="99"/>
    <w:unhideWhenUsed/>
    <w:rsid w:val="00990DD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90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e-sfera.hr/dodatni-digitalni-sadrzaji/67de4113-577b-4992-b7ed-9a169140e24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sfera.hr/dodatni-digitalni-sadrzaji/67de4113-577b-4992-b7ed-9a169140e24f/" TargetMode="External"/><Relationship Id="rId5" Type="http://schemas.openxmlformats.org/officeDocument/2006/relationships/hyperlink" Target="https://www.e-sfera.hr/dodatni-digitalni-sadrzaji/67de4113-577b-4992-b7ed-9a169140e24f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</dc:creator>
  <cp:keywords/>
  <dc:description/>
  <cp:lastModifiedBy>Paško</cp:lastModifiedBy>
  <cp:revision>6</cp:revision>
  <dcterms:created xsi:type="dcterms:W3CDTF">2022-03-21T21:26:00Z</dcterms:created>
  <dcterms:modified xsi:type="dcterms:W3CDTF">2022-03-21T22:08:00Z</dcterms:modified>
</cp:coreProperties>
</file>