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Dobar dan djeco!</w:t>
      </w:r>
    </w:p>
    <w:p>
      <w:pPr>
        <w:pStyle w:val="Normal"/>
        <w:rPr/>
      </w:pPr>
      <w:r>
        <w:rPr/>
        <w:t>Danas ćemo slušati poznatu glazbenu priču Peća i vuk, ruskog skladatelja Sergeja Prokofjeva.</w:t>
      </w:r>
    </w:p>
    <w:p>
      <w:pPr>
        <w:pStyle w:val="Normal"/>
        <w:rPr/>
      </w:pPr>
      <w:r>
        <w:rPr/>
        <w:t xml:space="preserve">Svaki lik u ovoj priči je predstavljen nekim instrumentom. </w:t>
      </w:r>
    </w:p>
    <w:p>
      <w:pPr>
        <w:pStyle w:val="Normal"/>
        <w:rPr/>
      </w:pPr>
      <w:r>
        <w:rPr/>
        <w:t>Dječaka Peću predstavljaju gudački instrumenti, pticu flauta, mačku klarinet, patku oboa, djeda fagot, vuka rogovi, a lovce timpani.</w:t>
      </w:r>
    </w:p>
    <w:p>
      <w:pPr>
        <w:pStyle w:val="Normal"/>
        <w:rPr/>
      </w:pPr>
      <w:r>
        <w:rPr/>
        <w:t>Ako ne uspijete otvoriti glazbenu priču preko poveznice, možete samo upisati u You tube: Peter and the wolf.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Internetskapoveznica"/>
          </w:rPr>
          <w:t>https://www.youtube.com/watch?v=2EPl8zAsq8A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2EPl8zAsq8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62</Words>
  <CharactersWithSpaces>450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2021-03-17T08:20:03Z</dcterms:created>
  <dc:creator/>
  <dc:description/>
  <dc:language>hr-HR</dc:language>
  <cp:lastModifiedBy/>
  <dcterms:modified xsi:type="dcterms:W3CDTF">2021-03-17T08:31:56Z</dcterms:modified>
  <cp:revision>1</cp:revision>
  <dc:subject/>
  <dc:title/>
</cp:coreProperties>
</file>