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134B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 w:rsidRPr="00A717D1">
        <w:rPr>
          <w:rFonts w:ascii="Times New Roman" w:hAnsi="Times New Roman" w:cs="Times New Roman"/>
          <w:b/>
          <w:bCs/>
          <w:sz w:val="24"/>
          <w:szCs w:val="24"/>
        </w:rPr>
        <w:t xml:space="preserve">4D Mickey, Millie </w:t>
      </w:r>
      <w:proofErr w:type="spellStart"/>
      <w:r w:rsidRPr="00A717D1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71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17D1">
        <w:rPr>
          <w:rFonts w:ascii="Times New Roman" w:hAnsi="Times New Roman" w:cs="Times New Roman"/>
          <w:b/>
          <w:bCs/>
          <w:sz w:val="24"/>
          <w:szCs w:val="24"/>
        </w:rPr>
        <w:t>Mutt</w:t>
      </w:r>
      <w:proofErr w:type="spellEnd"/>
      <w:r w:rsidRPr="00A71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(2.dio)</w:t>
      </w:r>
    </w:p>
    <w:p w14:paraId="7836F64A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47.)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Ponedjeljak, 23.03.2020.</w:t>
      </w:r>
    </w:p>
    <w:p w14:paraId="6F93711D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066745AC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14:paraId="42E88CC2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kratko ponovili što smo prošli put obrađivali, pročitajte još jednom strip na stranici 46. Nakon toga pogledajte pitanja iz zadatka 2 na sljedećoj stranici. </w:t>
      </w:r>
      <w:r w:rsidRPr="00A717D1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proofErr w:type="spellStart"/>
      <w:r w:rsidRPr="00A717D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A7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7D1">
        <w:rPr>
          <w:rFonts w:ascii="Times New Roman" w:hAnsi="Times New Roman" w:cs="Times New Roman"/>
          <w:i/>
          <w:iCs/>
          <w:sz w:val="24"/>
          <w:szCs w:val="24"/>
        </w:rPr>
        <w:t>statements</w:t>
      </w:r>
      <w:proofErr w:type="spellEnd"/>
      <w:r w:rsidRPr="00A7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7D1">
        <w:rPr>
          <w:rFonts w:ascii="Times New Roman" w:hAnsi="Times New Roman" w:cs="Times New Roman"/>
          <w:i/>
          <w:iCs/>
          <w:sz w:val="24"/>
          <w:szCs w:val="24"/>
        </w:rPr>
        <w:t>true</w:t>
      </w:r>
      <w:proofErr w:type="spellEnd"/>
      <w:r w:rsidRPr="00A7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7D1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A71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7D1">
        <w:rPr>
          <w:rFonts w:ascii="Times New Roman" w:hAnsi="Times New Roman" w:cs="Times New Roman"/>
          <w:i/>
          <w:iCs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doesn't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say</w:t>
      </w:r>
      <w:proofErr w:type="spellEnd"/>
      <w:r w:rsidRPr="00A717D1"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mislite da su tvrdnje točne pored njih napišite slovo T, ukoliko mislite da su netočne napišite slovo F, a ako nije rečeno napisati ćete DS.       (rješenja: F,F,T,F,DS,T,DS,T,T)</w:t>
      </w:r>
    </w:p>
    <w:p w14:paraId="6E6CCDEF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sada smo učili </w:t>
      </w:r>
      <w:proofErr w:type="spellStart"/>
      <w:r w:rsidRPr="00650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</w:t>
      </w:r>
      <w:proofErr w:type="spellEnd"/>
      <w:r w:rsidRPr="00650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50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vrijeme u pozitivnom i negativnom obliku. Danas ćemo govoriti o tome kako tvorimo upitni oblik, odnosno kako postavljamo pitanja.</w:t>
      </w:r>
    </w:p>
    <w:p w14:paraId="5F253366" w14:textId="77777777" w:rsidR="00230A73" w:rsidRDefault="00230A73" w:rsidP="00230A73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131A759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 w:rsidRPr="007D7492">
        <w:rPr>
          <w:rFonts w:ascii="Times New Roman" w:hAnsi="Times New Roman" w:cs="Times New Roman"/>
          <w:b/>
          <w:bCs/>
          <w:color w:val="7030A0"/>
          <w:sz w:val="24"/>
          <w:szCs w:val="24"/>
        </w:rPr>
        <w:t>Upitni oblik</w:t>
      </w:r>
      <w:r w:rsidRPr="007D749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tvorimo od glagola </w:t>
      </w:r>
      <w:r w:rsidRPr="00650A76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nakon kojeg slijedi </w:t>
      </w:r>
      <w:r w:rsidRPr="00650A76">
        <w:rPr>
          <w:rFonts w:ascii="Times New Roman" w:hAnsi="Times New Roman" w:cs="Times New Roman"/>
          <w:b/>
          <w:bCs/>
          <w:sz w:val="24"/>
          <w:szCs w:val="24"/>
        </w:rPr>
        <w:t>SUBJEKT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650A76">
        <w:rPr>
          <w:rFonts w:ascii="Times New Roman" w:hAnsi="Times New Roman" w:cs="Times New Roman"/>
          <w:b/>
          <w:bCs/>
          <w:sz w:val="24"/>
          <w:szCs w:val="24"/>
        </w:rPr>
        <w:t>GLAGOL</w:t>
      </w:r>
    </w:p>
    <w:p w14:paraId="58EDCC42" w14:textId="77777777" w:rsidR="00230A73" w:rsidRDefault="00230A73" w:rsidP="00230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/ DOES  +Subjekt + Glagol  (na koji ne dodajemo nikakav nastavak)</w:t>
      </w:r>
    </w:p>
    <w:p w14:paraId="35C1F265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 w:rsidRPr="007D74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– koristimo za </w:t>
      </w:r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I,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proofErr w:type="spellEnd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</w:t>
      </w:r>
      <w:proofErr w:type="spellEnd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proofErr w:type="spellEnd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</w:t>
      </w:r>
      <w:proofErr w:type="spellEnd"/>
    </w:p>
    <w:p w14:paraId="6C7CCE2D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 w:rsidRPr="007D74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– koristimo za </w:t>
      </w:r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he,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she</w:t>
      </w:r>
      <w:proofErr w:type="spellEnd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 </w:t>
      </w:r>
      <w:proofErr w:type="spellStart"/>
      <w:r w:rsidRPr="007D7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(3.lice jednine)</w:t>
      </w:r>
    </w:p>
    <w:p w14:paraId="0AFE8B1D" w14:textId="77777777" w:rsidR="00230A73" w:rsidRDefault="00230A73" w:rsidP="00230A7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7492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Pr="007D7492">
        <w:rPr>
          <w:rFonts w:ascii="Times New Roman" w:hAnsi="Times New Roman" w:cs="Times New Roman"/>
          <w:b/>
          <w:bCs/>
          <w:sz w:val="24"/>
          <w:szCs w:val="24"/>
        </w:rPr>
        <w:t>do.</w:t>
      </w:r>
    </w:p>
    <w:p w14:paraId="622B8743" w14:textId="77777777" w:rsidR="00230A73" w:rsidRDefault="00230A73" w:rsidP="00230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492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   No, I </w:t>
      </w:r>
      <w:proofErr w:type="spellStart"/>
      <w:r w:rsidRPr="007D7492">
        <w:rPr>
          <w:rFonts w:ascii="Times New Roman" w:hAnsi="Times New Roman" w:cs="Times New Roman"/>
          <w:b/>
          <w:bCs/>
          <w:sz w:val="24"/>
          <w:szCs w:val="24"/>
        </w:rPr>
        <w:t>don't</w:t>
      </w:r>
      <w:proofErr w:type="spellEnd"/>
      <w:r w:rsidRPr="007D74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F10A3B" w14:textId="77777777" w:rsidR="00230A73" w:rsidRDefault="00230A73" w:rsidP="00230A73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492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C223AB2" w14:textId="77777777" w:rsidR="00230A73" w:rsidRDefault="00230A73" w:rsidP="00230A7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D7492">
        <w:rPr>
          <w:rFonts w:ascii="Times New Roman" w:hAnsi="Times New Roman" w:cs="Times New Roman"/>
          <w:color w:val="7030A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sport?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he, </w:t>
      </w:r>
      <w:proofErr w:type="spellStart"/>
      <w:r w:rsidRPr="007D7492">
        <w:rPr>
          <w:rFonts w:ascii="Times New Roman" w:hAnsi="Times New Roman" w:cs="Times New Roman"/>
          <w:b/>
          <w:bCs/>
          <w:color w:val="7030A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32A085" w14:textId="77777777" w:rsidR="00230A73" w:rsidRDefault="00230A73" w:rsidP="00230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7492">
        <w:rPr>
          <w:rFonts w:ascii="Times New Roman" w:hAnsi="Times New Roman" w:cs="Times New Roman"/>
          <w:b/>
          <w:bCs/>
          <w:color w:val="7030A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        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492">
        <w:rPr>
          <w:rFonts w:ascii="Times New Roman" w:hAnsi="Times New Roman" w:cs="Times New Roman"/>
          <w:b/>
          <w:bCs/>
          <w:color w:val="7030A0"/>
          <w:sz w:val="24"/>
          <w:szCs w:val="24"/>
        </w:rPr>
        <w:t>doesn't</w:t>
      </w:r>
      <w:proofErr w:type="spellEnd"/>
      <w:r w:rsidRPr="007D7492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2944F0B3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54D2C976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koja tvorimo s pomoćnim glagolom DO zovu se </w:t>
      </w:r>
      <w:proofErr w:type="spellStart"/>
      <w:r w:rsidRPr="007D7492"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spellEnd"/>
      <w:r w:rsidRPr="007D7492">
        <w:rPr>
          <w:rFonts w:ascii="Times New Roman" w:hAnsi="Times New Roman" w:cs="Times New Roman"/>
          <w:b/>
          <w:bCs/>
          <w:sz w:val="24"/>
          <w:szCs w:val="24"/>
        </w:rPr>
        <w:t xml:space="preserve">/No </w:t>
      </w:r>
      <w:proofErr w:type="spellStart"/>
      <w:r w:rsidRPr="007D7492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 je to jedini mogući odgovor.</w:t>
      </w:r>
    </w:p>
    <w:p w14:paraId="358783D1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ovog oblika pitanja postoje još i </w:t>
      </w:r>
      <w:r w:rsidRPr="00B47329">
        <w:rPr>
          <w:rFonts w:ascii="Times New Roman" w:hAnsi="Times New Roman" w:cs="Times New Roman"/>
          <w:b/>
          <w:bCs/>
          <w:sz w:val="24"/>
          <w:szCs w:val="24"/>
        </w:rPr>
        <w:t>Wh-</w:t>
      </w:r>
      <w:proofErr w:type="spellStart"/>
      <w:r w:rsidRPr="00B47329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Tako se zovu jer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upitnom riječi (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-zašto,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>-gdje). Upitna riječ nalazi se na prvom mjestu, nakon nje slijedi DO zatim SUBJEKT</w:t>
      </w:r>
    </w:p>
    <w:p w14:paraId="2AD8BB80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79DD76B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D5E0D5E" w14:textId="77777777" w:rsidR="00230A73" w:rsidRDefault="00230A73" w:rsidP="00230A73">
      <w:pPr>
        <w:rPr>
          <w:rFonts w:ascii="Times New Roman" w:hAnsi="Times New Roman" w:cs="Times New Roman"/>
        </w:rPr>
      </w:pPr>
    </w:p>
    <w:p w14:paraId="7C33C5C2" w14:textId="77777777" w:rsidR="00230A73" w:rsidRDefault="00230A73" w:rsidP="00230A73">
      <w:pPr>
        <w:rPr>
          <w:rFonts w:ascii="Times New Roman" w:hAnsi="Times New Roman" w:cs="Times New Roman"/>
        </w:rPr>
      </w:pPr>
      <w:r w:rsidRPr="00C65931">
        <w:rPr>
          <w:rFonts w:ascii="Times New Roman" w:hAnsi="Times New Roman" w:cs="Times New Roman"/>
        </w:rPr>
        <w:t xml:space="preserve">* Primjere prepisati u bilježnicu </w:t>
      </w:r>
    </w:p>
    <w:p w14:paraId="693691EB" w14:textId="77777777" w:rsidR="00230A73" w:rsidRPr="00C65931" w:rsidRDefault="00230A73" w:rsidP="00230A73">
      <w:pPr>
        <w:rPr>
          <w:rFonts w:ascii="Times New Roman" w:hAnsi="Times New Roman" w:cs="Times New Roman"/>
        </w:rPr>
      </w:pPr>
    </w:p>
    <w:p w14:paraId="6D88DAAE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sljedećem linku možeš pogledati kratki video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vremenu. Gledajući video možete ponoviti pozitivni i negativni oblik, te utvrditi upitni oblik iz današnje lekcije.</w:t>
      </w:r>
    </w:p>
    <w:p w14:paraId="363A3E25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A6A5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https://www.youtube.com/watch?v=L9AWrJnhsRI</w:t>
        </w:r>
      </w:hyperlink>
    </w:p>
    <w:p w14:paraId="736EF1DF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0241EF74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pogledate video riješite zadatak 3b. u udžbeniku. </w:t>
      </w:r>
    </w:p>
    <w:p w14:paraId="368BD6EF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(rješenje: 1 Do, 2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Do, 6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C16598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6F634FBC" w14:textId="77777777" w:rsidR="00230A73" w:rsidRPr="00C66B14" w:rsidRDefault="00230A73" w:rsidP="00230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B14">
        <w:rPr>
          <w:rFonts w:ascii="Times New Roman" w:hAnsi="Times New Roman" w:cs="Times New Roman"/>
          <w:b/>
          <w:bCs/>
          <w:sz w:val="24"/>
          <w:szCs w:val="24"/>
        </w:rPr>
        <w:t>DOMAĆA ZADAĆA:</w:t>
      </w:r>
    </w:p>
    <w:p w14:paraId="4FF6BF21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Zadatci 3 i 4 u radnoj bilježnici, stranica 39.</w:t>
      </w:r>
    </w:p>
    <w:p w14:paraId="480F3B1E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0B5BB77B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bili sigurni da ste točno riješili zadatke, u sljedećoj lekciji potražite točne odgovore. </w:t>
      </w:r>
    </w:p>
    <w:p w14:paraId="589AAB65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40AE26FF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Marljivo radite i trudite se, uvijek zapišite datum domaće zadaće. Redovito vodite bilješke u vašim bilježnicama, dok ću se ja uvijek truditi da vam u ovim uvjetima što bolje objasnim gradivo.</w:t>
      </w:r>
    </w:p>
    <w:p w14:paraId="741ACE4A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Nemojte se bojati, ono najbitnije ćemo svakako ponoviti i dodatno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provježbati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 se vratimo u školske klupe.</w:t>
      </w:r>
    </w:p>
    <w:p w14:paraId="4368DBED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28C9F46E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66B2F7ED" w14:textId="77777777" w:rsidR="00230A73" w:rsidRDefault="00230A73" w:rsidP="00230A73">
      <w:pPr>
        <w:rPr>
          <w:rFonts w:ascii="Times New Roman" w:hAnsi="Times New Roman" w:cs="Times New Roman"/>
          <w:sz w:val="24"/>
          <w:szCs w:val="24"/>
        </w:rPr>
      </w:pPr>
    </w:p>
    <w:p w14:paraId="7ADE2260" w14:textId="77777777" w:rsidR="00230A73" w:rsidRPr="00A717D1" w:rsidRDefault="00230A73" w:rsidP="00230A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9B091" wp14:editId="58576F89">
            <wp:extent cx="893952" cy="6248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4007573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2" cy="6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Ivana!</w:t>
      </w:r>
    </w:p>
    <w:p w14:paraId="5E282251" w14:textId="77777777" w:rsidR="004837A7" w:rsidRDefault="004837A7">
      <w:bookmarkStart w:id="0" w:name="_GoBack"/>
      <w:bookmarkEnd w:id="0"/>
    </w:p>
    <w:sectPr w:rsidR="0048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A"/>
    <w:rsid w:val="00230A73"/>
    <w:rsid w:val="004837A7"/>
    <w:rsid w:val="00B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1E3B-23E2-41CA-B819-14CE1C3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0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illustrations/thumbs-up-smiley-face-emoji-happy-4007573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9AWrJnhsR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2020-03-23T08:23:00Z</dcterms:created>
  <dcterms:modified xsi:type="dcterms:W3CDTF">2020-03-23T08:24:00Z</dcterms:modified>
</cp:coreProperties>
</file>